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EA" w:rsidRPr="00A01D70" w:rsidRDefault="00D300EA" w:rsidP="00A01D70">
      <w:pPr>
        <w:kinsoku/>
        <w:autoSpaceDE/>
        <w:autoSpaceDN/>
        <w:adjustRightInd/>
        <w:snapToGrid/>
        <w:spacing w:line="20" w:lineRule="exact"/>
        <w:textAlignment w:val="auto"/>
        <w:rPr>
          <w:rFonts w:ascii="仿宋_GB2312" w:eastAsia="仿宋_GB2312" w:hint="eastAsia"/>
          <w:sz w:val="32"/>
          <w:szCs w:val="32"/>
        </w:rPr>
      </w:pPr>
    </w:p>
    <w:p w:rsidR="001151A0" w:rsidRDefault="000C0ACA" w:rsidP="000C0ACA">
      <w:pPr>
        <w:widowControl w:val="0"/>
        <w:kinsoku/>
        <w:adjustRightInd/>
        <w:snapToGrid/>
        <w:spacing w:line="600" w:lineRule="exact"/>
        <w:jc w:val="both"/>
        <w:rPr>
          <w:rFonts w:ascii="黑体" w:eastAsia="黑体" w:hAnsi="黑体"/>
          <w:sz w:val="32"/>
          <w:szCs w:val="32"/>
        </w:rPr>
      </w:pPr>
      <w:r w:rsidRPr="000C0ACA">
        <w:rPr>
          <w:rFonts w:ascii="黑体" w:eastAsia="黑体" w:hAnsi="黑体"/>
          <w:sz w:val="32"/>
          <w:szCs w:val="32"/>
        </w:rPr>
        <w:t>附件</w:t>
      </w:r>
      <w:r w:rsidRPr="000C0ACA">
        <w:rPr>
          <w:rFonts w:ascii="黑体" w:eastAsia="黑体" w:hAnsi="黑体" w:hint="eastAsia"/>
          <w:sz w:val="32"/>
          <w:szCs w:val="32"/>
        </w:rPr>
        <w:t>1</w:t>
      </w:r>
    </w:p>
    <w:p w:rsidR="00BD17D0" w:rsidRDefault="00BD17D0" w:rsidP="00BD17D0">
      <w:pPr>
        <w:jc w:val="center"/>
        <w:rPr>
          <w:rFonts w:ascii="方正大标宋简体" w:eastAsia="方正大标宋简体" w:hAnsi="Times New Roman"/>
          <w:sz w:val="44"/>
          <w:szCs w:val="44"/>
        </w:rPr>
      </w:pPr>
      <w:r w:rsidRPr="00BD17D0">
        <w:rPr>
          <w:rFonts w:ascii="方正大标宋简体" w:eastAsia="方正大标宋简体" w:hAnsi="Times New Roman"/>
          <w:sz w:val="44"/>
          <w:szCs w:val="44"/>
        </w:rPr>
        <w:t>2022</w:t>
      </w:r>
      <w:r w:rsidRPr="00BD17D0">
        <w:rPr>
          <w:rFonts w:ascii="方正大标宋简体" w:eastAsia="方正大标宋简体" w:hAnsi="Times New Roman" w:hint="eastAsia"/>
          <w:sz w:val="44"/>
          <w:szCs w:val="44"/>
        </w:rPr>
        <w:t>年长沙市动植物疫病预防控制中心</w:t>
      </w:r>
    </w:p>
    <w:p w:rsidR="00BD17D0" w:rsidRPr="00FC64F6" w:rsidRDefault="00BD17D0" w:rsidP="00BD17D0">
      <w:pPr>
        <w:jc w:val="center"/>
        <w:rPr>
          <w:rFonts w:ascii="Times New Roman" w:eastAsia="方正小标宋_GBK" w:hAnsi="Times New Roman"/>
          <w:b/>
        </w:rPr>
      </w:pPr>
      <w:r w:rsidRPr="00BD17D0">
        <w:rPr>
          <w:rFonts w:ascii="方正大标宋简体" w:eastAsia="方正大标宋简体" w:hAnsi="Times New Roman" w:hint="eastAsia"/>
          <w:sz w:val="44"/>
          <w:szCs w:val="44"/>
        </w:rPr>
        <w:t>公开招聘普通雇员计划表</w:t>
      </w:r>
    </w:p>
    <w:p w:rsidR="00BD17D0" w:rsidRPr="00FC64F6" w:rsidRDefault="00BD17D0" w:rsidP="00BD17D0"/>
    <w:tbl>
      <w:tblPr>
        <w:tblStyle w:val="TableNormal"/>
        <w:tblW w:w="14176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1984"/>
        <w:gridCol w:w="1418"/>
        <w:gridCol w:w="1196"/>
        <w:gridCol w:w="1197"/>
        <w:gridCol w:w="1197"/>
        <w:gridCol w:w="1796"/>
        <w:gridCol w:w="992"/>
        <w:gridCol w:w="1134"/>
      </w:tblGrid>
      <w:tr w:rsidR="001048E8" w:rsidTr="00DD4989">
        <w:trPr>
          <w:trHeight w:val="817"/>
          <w:jc w:val="center"/>
        </w:trPr>
        <w:tc>
          <w:tcPr>
            <w:tcW w:w="1561" w:type="dxa"/>
            <w:vMerge w:val="restart"/>
            <w:tcBorders>
              <w:bottom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雇员</w:t>
            </w:r>
          </w:p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岗位</w:t>
            </w:r>
          </w:p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岗位</w:t>
            </w:r>
          </w:p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招聘</w:t>
            </w:r>
          </w:p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378" w:type="dxa"/>
            <w:gridSpan w:val="5"/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资格条件</w:t>
            </w:r>
          </w:p>
        </w:tc>
        <w:tc>
          <w:tcPr>
            <w:tcW w:w="1134" w:type="dxa"/>
            <w:vMerge w:val="restart"/>
            <w:vAlign w:val="center"/>
          </w:tcPr>
          <w:p w:rsidR="001048E8" w:rsidRDefault="001048E8" w:rsidP="001048E8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考核</w:t>
            </w:r>
          </w:p>
          <w:p w:rsidR="001048E8" w:rsidRPr="001E134D" w:rsidRDefault="001048E8" w:rsidP="001048E8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方式</w:t>
            </w:r>
          </w:p>
        </w:tc>
      </w:tr>
      <w:tr w:rsidR="001048E8" w:rsidTr="00DD4989">
        <w:trPr>
          <w:trHeight w:val="817"/>
          <w:jc w:val="center"/>
        </w:trPr>
        <w:tc>
          <w:tcPr>
            <w:tcW w:w="1561" w:type="dxa"/>
            <w:vMerge/>
            <w:tcBorders>
              <w:top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1048E8" w:rsidRPr="001E134D" w:rsidRDefault="001048E8" w:rsidP="001048E8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796" w:type="dxa"/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专业</w:t>
            </w:r>
          </w:p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992" w:type="dxa"/>
            <w:vAlign w:val="center"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其他</w:t>
            </w:r>
          </w:p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1E134D"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134" w:type="dxa"/>
            <w:vMerge/>
          </w:tcPr>
          <w:p w:rsidR="001048E8" w:rsidRPr="001E134D" w:rsidRDefault="001048E8" w:rsidP="001E134D">
            <w:pPr>
              <w:spacing w:line="320" w:lineRule="exact"/>
              <w:ind w:leftChars="50" w:left="105" w:rightChars="50" w:right="105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</w:p>
        </w:tc>
      </w:tr>
      <w:tr w:rsidR="001048E8" w:rsidTr="00DD4989">
        <w:trPr>
          <w:trHeight w:val="1721"/>
          <w:jc w:val="center"/>
        </w:trPr>
        <w:tc>
          <w:tcPr>
            <w:tcW w:w="1561" w:type="dxa"/>
            <w:vAlign w:val="center"/>
          </w:tcPr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普通雇员</w:t>
            </w:r>
          </w:p>
        </w:tc>
        <w:tc>
          <w:tcPr>
            <w:tcW w:w="1701" w:type="dxa"/>
            <w:vAlign w:val="center"/>
          </w:tcPr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行政辅助类</w:t>
            </w:r>
          </w:p>
        </w:tc>
        <w:tc>
          <w:tcPr>
            <w:tcW w:w="1984" w:type="dxa"/>
            <w:vAlign w:val="center"/>
          </w:tcPr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  <w:lang w:val="en"/>
              </w:rPr>
            </w:pPr>
            <w:r w:rsidRPr="001E134D">
              <w:rPr>
                <w:rFonts w:ascii="Times New Roman" w:eastAsia="仿宋_GB2312" w:hAnsi="Times New Roman" w:cs="Times New Roman"/>
                <w:sz w:val="28"/>
                <w:szCs w:val="28"/>
              </w:rPr>
              <w:t>动植物检疫</w:t>
            </w:r>
          </w:p>
        </w:tc>
        <w:tc>
          <w:tcPr>
            <w:tcW w:w="1418" w:type="dxa"/>
            <w:vAlign w:val="center"/>
          </w:tcPr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1</w:t>
            </w:r>
          </w:p>
        </w:tc>
        <w:tc>
          <w:tcPr>
            <w:tcW w:w="1196" w:type="dxa"/>
            <w:vAlign w:val="center"/>
          </w:tcPr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  <w:lang w:val="en"/>
              </w:rPr>
              <w:t>35</w:t>
            </w: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周岁</w:t>
            </w:r>
          </w:p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以下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1048E8" w:rsidRDefault="001048E8" w:rsidP="001048E8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本科</w:t>
            </w:r>
          </w:p>
          <w:p w:rsidR="001048E8" w:rsidRPr="001E134D" w:rsidRDefault="001048E8" w:rsidP="001048E8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及以上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:rsidR="001048E8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学士</w:t>
            </w:r>
            <w:bookmarkStart w:id="0" w:name="_GoBack"/>
            <w:bookmarkEnd w:id="0"/>
          </w:p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及以上</w:t>
            </w:r>
          </w:p>
        </w:tc>
        <w:tc>
          <w:tcPr>
            <w:tcW w:w="1796" w:type="dxa"/>
            <w:vAlign w:val="center"/>
          </w:tcPr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z w:val="28"/>
                <w:szCs w:val="28"/>
              </w:rPr>
              <w:t>动植物检疫</w:t>
            </w:r>
          </w:p>
        </w:tc>
        <w:tc>
          <w:tcPr>
            <w:tcW w:w="992" w:type="dxa"/>
            <w:vAlign w:val="center"/>
          </w:tcPr>
          <w:p w:rsidR="001048E8" w:rsidRPr="001E134D" w:rsidRDefault="001048E8" w:rsidP="001E134D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 w:rsidRPr="001E134D"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无</w:t>
            </w:r>
          </w:p>
        </w:tc>
        <w:tc>
          <w:tcPr>
            <w:tcW w:w="1134" w:type="dxa"/>
            <w:vAlign w:val="center"/>
          </w:tcPr>
          <w:p w:rsidR="001048E8" w:rsidRPr="001E134D" w:rsidRDefault="001048E8" w:rsidP="001048E8">
            <w:pPr>
              <w:spacing w:line="226" w:lineRule="auto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8"/>
                <w:sz w:val="28"/>
                <w:szCs w:val="28"/>
              </w:rPr>
              <w:t>结构化面试</w:t>
            </w:r>
          </w:p>
        </w:tc>
      </w:tr>
    </w:tbl>
    <w:p w:rsidR="00C75BF8" w:rsidRPr="00C75BF8" w:rsidRDefault="00C75BF8" w:rsidP="000C0ACA">
      <w:pPr>
        <w:widowControl w:val="0"/>
        <w:kinsoku/>
        <w:adjustRightInd/>
        <w:snapToGrid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p w:rsidR="00461A96" w:rsidRDefault="00461A96">
      <w:pPr>
        <w:kinsoku/>
        <w:autoSpaceDE/>
        <w:autoSpaceDN/>
        <w:adjustRightInd/>
        <w:snapToGrid/>
        <w:textAlignment w:val="auto"/>
        <w:rPr>
          <w:rFonts w:ascii="仿宋_GB2312" w:eastAsia="仿宋_GB2312"/>
          <w:sz w:val="32"/>
          <w:szCs w:val="32"/>
        </w:rPr>
      </w:pPr>
    </w:p>
    <w:p w:rsidR="0073087E" w:rsidRPr="00B0033F" w:rsidRDefault="0073087E" w:rsidP="00220297">
      <w:pPr>
        <w:spacing w:before="86" w:line="560" w:lineRule="exact"/>
        <w:rPr>
          <w:rFonts w:ascii="仿宋_GB2312" w:eastAsia="仿宋_GB2312"/>
          <w:sz w:val="32"/>
          <w:szCs w:val="32"/>
        </w:rPr>
      </w:pPr>
    </w:p>
    <w:sectPr w:rsidR="0073087E" w:rsidRPr="00B0033F" w:rsidSect="00220297">
      <w:footerReference w:type="default" r:id="rId8"/>
      <w:pgSz w:w="16839" w:h="11906" w:orient="landscape"/>
      <w:pgMar w:top="1985" w:right="1134" w:bottom="1701" w:left="113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6B" w:rsidRDefault="006A626B">
      <w:r>
        <w:separator/>
      </w:r>
    </w:p>
  </w:endnote>
  <w:endnote w:type="continuationSeparator" w:id="0">
    <w:p w:rsidR="006A626B" w:rsidRDefault="006A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42" w:rsidRDefault="006A626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6B" w:rsidRDefault="006A626B">
      <w:r>
        <w:separator/>
      </w:r>
    </w:p>
  </w:footnote>
  <w:footnote w:type="continuationSeparator" w:id="0">
    <w:p w:rsidR="006A626B" w:rsidRDefault="006A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9B5DE5"/>
    <w:multiLevelType w:val="singleLevel"/>
    <w:tmpl w:val="D59B5DE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B8"/>
    <w:rsid w:val="000129C6"/>
    <w:rsid w:val="00050843"/>
    <w:rsid w:val="00060C71"/>
    <w:rsid w:val="000B1D83"/>
    <w:rsid w:val="000C0ACA"/>
    <w:rsid w:val="000F32A2"/>
    <w:rsid w:val="001048E8"/>
    <w:rsid w:val="001113CB"/>
    <w:rsid w:val="001151A0"/>
    <w:rsid w:val="00162ADF"/>
    <w:rsid w:val="00171CB1"/>
    <w:rsid w:val="00174839"/>
    <w:rsid w:val="00183ECA"/>
    <w:rsid w:val="0019581F"/>
    <w:rsid w:val="00196B5F"/>
    <w:rsid w:val="001A4568"/>
    <w:rsid w:val="001E134D"/>
    <w:rsid w:val="001E615A"/>
    <w:rsid w:val="001F2524"/>
    <w:rsid w:val="00220297"/>
    <w:rsid w:val="002F08EF"/>
    <w:rsid w:val="002F3D5C"/>
    <w:rsid w:val="002F4031"/>
    <w:rsid w:val="00304060"/>
    <w:rsid w:val="00330D45"/>
    <w:rsid w:val="0039390A"/>
    <w:rsid w:val="003B789D"/>
    <w:rsid w:val="003F5799"/>
    <w:rsid w:val="00461A96"/>
    <w:rsid w:val="00471585"/>
    <w:rsid w:val="0047223C"/>
    <w:rsid w:val="00473790"/>
    <w:rsid w:val="00482B67"/>
    <w:rsid w:val="00495787"/>
    <w:rsid w:val="004B365B"/>
    <w:rsid w:val="004D00A6"/>
    <w:rsid w:val="00506EA8"/>
    <w:rsid w:val="00512455"/>
    <w:rsid w:val="005E7C2D"/>
    <w:rsid w:val="005F0EAA"/>
    <w:rsid w:val="0060158D"/>
    <w:rsid w:val="00627C24"/>
    <w:rsid w:val="00672993"/>
    <w:rsid w:val="006A626B"/>
    <w:rsid w:val="006B325E"/>
    <w:rsid w:val="006B3C5D"/>
    <w:rsid w:val="006C2482"/>
    <w:rsid w:val="00711EAD"/>
    <w:rsid w:val="00713D16"/>
    <w:rsid w:val="00713FFD"/>
    <w:rsid w:val="0072325E"/>
    <w:rsid w:val="0073087E"/>
    <w:rsid w:val="00756EC4"/>
    <w:rsid w:val="007A010C"/>
    <w:rsid w:val="007A4AEE"/>
    <w:rsid w:val="007A7220"/>
    <w:rsid w:val="007B354F"/>
    <w:rsid w:val="007E4CC6"/>
    <w:rsid w:val="007F5513"/>
    <w:rsid w:val="00802E4D"/>
    <w:rsid w:val="008212AE"/>
    <w:rsid w:val="008361A1"/>
    <w:rsid w:val="0087098A"/>
    <w:rsid w:val="0087369C"/>
    <w:rsid w:val="008B6DFE"/>
    <w:rsid w:val="008C79B8"/>
    <w:rsid w:val="009168C8"/>
    <w:rsid w:val="0093597E"/>
    <w:rsid w:val="009A2195"/>
    <w:rsid w:val="009A2D80"/>
    <w:rsid w:val="00A01D70"/>
    <w:rsid w:val="00A05B85"/>
    <w:rsid w:val="00A533D5"/>
    <w:rsid w:val="00A71534"/>
    <w:rsid w:val="00AB60AE"/>
    <w:rsid w:val="00B0033F"/>
    <w:rsid w:val="00B2751C"/>
    <w:rsid w:val="00B34242"/>
    <w:rsid w:val="00BB3CF4"/>
    <w:rsid w:val="00BD17D0"/>
    <w:rsid w:val="00BE0A74"/>
    <w:rsid w:val="00C20CB7"/>
    <w:rsid w:val="00C641CB"/>
    <w:rsid w:val="00C67CF6"/>
    <w:rsid w:val="00C75BF8"/>
    <w:rsid w:val="00CD284A"/>
    <w:rsid w:val="00CE670B"/>
    <w:rsid w:val="00D300EA"/>
    <w:rsid w:val="00D30C4F"/>
    <w:rsid w:val="00D5173B"/>
    <w:rsid w:val="00DB5311"/>
    <w:rsid w:val="00DD4989"/>
    <w:rsid w:val="00DE280A"/>
    <w:rsid w:val="00E5623B"/>
    <w:rsid w:val="00EA2B51"/>
    <w:rsid w:val="00EA4D3E"/>
    <w:rsid w:val="00EC6A96"/>
    <w:rsid w:val="00ED3808"/>
    <w:rsid w:val="00EE51AD"/>
    <w:rsid w:val="00F3375A"/>
    <w:rsid w:val="00F810A2"/>
    <w:rsid w:val="00F9305D"/>
    <w:rsid w:val="00F939DD"/>
    <w:rsid w:val="00F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>Organization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长沙市动植物疫病预防控制中心</dc:creator>
  <cp:lastModifiedBy>长沙市动植物疫病预防控制中心</cp:lastModifiedBy>
  <cp:revision>5</cp:revision>
  <cp:lastPrinted>2022-11-24T05:42:00Z</cp:lastPrinted>
  <dcterms:created xsi:type="dcterms:W3CDTF">2022-11-24T05:37:00Z</dcterms:created>
  <dcterms:modified xsi:type="dcterms:W3CDTF">2022-11-24T05:57:00Z</dcterms:modified>
</cp:coreProperties>
</file>