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扬州市长江运河管理处2022年公开招聘编外工作人员考生疫情防控承诺书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本人承诺以下内容属实，如隐瞒、虚报、谎报，本人愿意承担相关法律责任和后果。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1、本人7天内无中高风险地区旅居史。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2、本人未和阳性感染者轨迹交叉或时空伴随。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3、本人在考前7天的主要行程轨迹及区域为：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                                                   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                                                   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                                                   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   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           </w:t>
      </w:r>
      <w:r>
        <w:rPr>
          <w:rFonts w:hint="eastAsia" w:ascii="仿宋" w:hAnsi="仿宋" w:eastAsia="仿宋" w:cs="仿宋"/>
          <w:sz w:val="32"/>
          <w:szCs w:val="32"/>
        </w:rPr>
        <w:t>  身份证号码：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                   </w:t>
      </w:r>
      <w:r>
        <w:rPr>
          <w:rFonts w:hint="eastAsia" w:ascii="仿宋" w:hAnsi="仿宋" w:eastAsia="仿宋" w:cs="仿宋"/>
          <w:sz w:val="32"/>
          <w:szCs w:val="32"/>
        </w:rPr>
        <w:t>   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                    </w:t>
      </w:r>
      <w:r>
        <w:rPr>
          <w:rFonts w:hint="eastAsia" w:ascii="仿宋" w:hAnsi="仿宋" w:eastAsia="仿宋" w:cs="仿宋"/>
          <w:sz w:val="32"/>
          <w:szCs w:val="32"/>
        </w:rPr>
        <w:t>      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         </w:t>
      </w:r>
    </w:p>
    <w:p>
      <w:r>
        <w:t> </w:t>
      </w:r>
    </w:p>
    <w:p>
      <w:pPr>
        <w:pStyle w:val="2"/>
        <w:jc w:val="right"/>
      </w:pPr>
      <w:r>
        <w:rPr>
          <w:rFonts w:ascii="Times New Roman" w:hAnsi="Times New Roman" w:eastAsia="仿宋_GB2312" w:cs="Times New Roman"/>
          <w:color w:val="222222"/>
          <w:spacing w:val="8"/>
          <w:kern w:val="0"/>
          <w:sz w:val="32"/>
          <w:szCs w:val="32"/>
          <w:shd w:val="clear" w:color="auto" w:fill="FFFFFF"/>
        </w:rPr>
        <w:t>填报日期：2022年</w:t>
      </w:r>
      <w:r>
        <w:rPr>
          <w:rFonts w:hint="eastAsia" w:ascii="Times New Roman" w:hAnsi="Times New Roman" w:eastAsia="仿宋_GB2312" w:cs="Times New Roman"/>
          <w:color w:val="222222"/>
          <w:spacing w:val="8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仿宋_GB2312" w:cs="Times New Roman"/>
          <w:color w:val="222222"/>
          <w:spacing w:val="8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Microsoft YaHei UI" w:cs="Times New Roman"/>
          <w:color w:val="222222"/>
          <w:spacing w:val="8"/>
          <w:kern w:val="0"/>
          <w:sz w:val="32"/>
          <w:szCs w:val="32"/>
          <w:shd w:val="clear" w:color="auto" w:fill="FFFFFF"/>
        </w:rPr>
        <w:t>   </w:t>
      </w:r>
      <w:r>
        <w:rPr>
          <w:rFonts w:ascii="Times New Roman" w:hAnsi="Times New Roman" w:eastAsia="仿宋_GB2312" w:cs="Times New Roman"/>
          <w:color w:val="222222"/>
          <w:spacing w:val="8"/>
          <w:kern w:val="0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5409B"/>
    <w:multiLevelType w:val="singleLevel"/>
    <w:tmpl w:val="F1F5409B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DRiZTAwMjBjMDE0NTIwYzBkMjI1ZjY2YWIxNTYifQ=="/>
  </w:docVars>
  <w:rsids>
    <w:rsidRoot w:val="071954DB"/>
    <w:rsid w:val="071954DB"/>
    <w:rsid w:val="0B5B25BD"/>
    <w:rsid w:val="12463148"/>
    <w:rsid w:val="148F2CBA"/>
    <w:rsid w:val="1A295FC2"/>
    <w:rsid w:val="34DA7A30"/>
    <w:rsid w:val="372D7216"/>
    <w:rsid w:val="385C245B"/>
    <w:rsid w:val="38FF615E"/>
    <w:rsid w:val="3AA25467"/>
    <w:rsid w:val="4505737C"/>
    <w:rsid w:val="46173AD6"/>
    <w:rsid w:val="4CF4210F"/>
    <w:rsid w:val="4E95135D"/>
    <w:rsid w:val="56D20C88"/>
    <w:rsid w:val="575F2CA3"/>
    <w:rsid w:val="58402B2E"/>
    <w:rsid w:val="689C4F8E"/>
    <w:rsid w:val="714C16C5"/>
    <w:rsid w:val="75311CDB"/>
    <w:rsid w:val="761E3027"/>
    <w:rsid w:val="78F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80" w:lineRule="exact"/>
      <w:ind w:firstLine="0" w:firstLineChars="0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80" w:lineRule="exact"/>
      <w:ind w:firstLine="402" w:firstLineChars="100"/>
      <w:outlineLvl w:val="1"/>
    </w:pPr>
    <w:rPr>
      <w:rFonts w:ascii="Times New Roman" w:hAnsi="Times New Roman" w:eastAsia="楷体" w:cs="Times New Roman"/>
      <w:b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80" w:lineRule="exact"/>
      <w:ind w:firstLine="720" w:firstLineChars="200"/>
      <w:outlineLvl w:val="2"/>
    </w:pPr>
    <w:rPr>
      <w:rFonts w:ascii="Times New Roman" w:hAnsi="Times New Roman" w:eastAsia="仿宋" w:cs="Times New Roman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8">
    <w:name w:val="会议纪要标题1"/>
    <w:basedOn w:val="1"/>
    <w:next w:val="1"/>
    <w:qFormat/>
    <w:uiPriority w:val="0"/>
    <w:pPr>
      <w:keepNext/>
      <w:keepLines/>
      <w:numPr>
        <w:ilvl w:val="0"/>
        <w:numId w:val="1"/>
      </w:numPr>
      <w:spacing w:line="580" w:lineRule="exact"/>
      <w:ind w:firstLine="442" w:firstLineChars="100"/>
      <w:outlineLvl w:val="0"/>
    </w:pPr>
    <w:rPr>
      <w:rFonts w:hint="eastAsia" w:ascii="Times New Roman" w:hAnsi="Times New Roman" w:eastAsia="黑体" w:cs="Times New Roman"/>
      <w:kern w:val="44"/>
      <w:sz w:val="28"/>
      <w:szCs w:val="32"/>
    </w:rPr>
  </w:style>
  <w:style w:type="paragraph" w:customStyle="1" w:styleId="9">
    <w:name w:val="会议纪要正文"/>
    <w:basedOn w:val="1"/>
    <w:qFormat/>
    <w:uiPriority w:val="0"/>
    <w:pPr>
      <w:spacing w:line="580" w:lineRule="exact"/>
    </w:pPr>
    <w:rPr>
      <w:sz w:val="28"/>
    </w:rPr>
  </w:style>
  <w:style w:type="paragraph" w:customStyle="1" w:styleId="10">
    <w:name w:val="会议纪要标题3"/>
    <w:basedOn w:val="1"/>
    <w:qFormat/>
    <w:uiPriority w:val="0"/>
    <w:pPr>
      <w:spacing w:line="580" w:lineRule="exact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369</Characters>
  <Lines>0</Lines>
  <Paragraphs>0</Paragraphs>
  <TotalTime>0</TotalTime>
  <ScaleCrop>false</ScaleCrop>
  <LinksUpToDate>false</LinksUpToDate>
  <CharactersWithSpaces>398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2022-11-25T03:02:00Z</dcterms:created>
  <dc:creator>H.sylvia</dc:creator>
  <cp:lastModifiedBy>H.sylvia</cp:lastModifiedBy>
  <dcterms:modified xsi:type="dcterms:W3CDTF">2022-11-25T03:03:17Z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D48708F53361445E99D7C644501758BC</vt:lpwstr>
  </property>
</Properties>
</file>