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bookmarkEnd w:id="0"/>
    <w:p>
      <w:pPr>
        <w:widowControl/>
        <w:jc w:val="left"/>
        <w:rPr>
          <w:rFonts w:hint="eastAsia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54"/>
        <w:gridCol w:w="771"/>
        <w:gridCol w:w="858"/>
        <w:gridCol w:w="1236"/>
        <w:gridCol w:w="1037"/>
        <w:gridCol w:w="67"/>
        <w:gridCol w:w="97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姓 名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性 别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岗位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身份证号码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手机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毕业学校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籍贯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现身体状况</w:t>
            </w:r>
          </w:p>
        </w:tc>
        <w:tc>
          <w:tcPr>
            <w:tcW w:w="26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二码联查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绿色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黄色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健康码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  <w:highlight w:val="cya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行程卡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  <w:highlight w:val="cyan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  <w:highlight w:val="cya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来源地</w:t>
            </w:r>
          </w:p>
        </w:tc>
        <w:tc>
          <w:tcPr>
            <w:tcW w:w="7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960" w:firstLineChars="400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省        市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本人是否确诊（疑似）病例及治疗情况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本人是否接受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集中医学观察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是否来自或途径境外和国内中高风险地区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核酸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检测情况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天行程</w:t>
            </w:r>
          </w:p>
          <w:p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（应注明具体时间、地点及出行交通方式）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与确诊病例或疑似病例接触情况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直系亲属及共同居住人员健康状况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其他需要报告情况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1"/>
              </w:rPr>
              <w:t>本人对上述健康信息的真实性负责，无瞒报、谎报情况。如有不实，本人愿意承担由此带来的相关法律责任。本人将严格遵守疫情防控相关规范要求，自觉做好个人安全防护和疫情防控工作。</w:t>
            </w:r>
          </w:p>
          <w:p>
            <w:pPr>
              <w:spacing w:line="400" w:lineRule="exact"/>
              <w:ind w:firstLine="3360" w:firstLineChars="1400"/>
              <w:jc w:val="left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考生签名：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7446"/>
    <w:rsid w:val="5F2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2022-12-01T04:01:00Z</dcterms:created>
  <dc:creator>隔壁王叔叔</dc:creator>
  <cp:lastModifiedBy>隔壁王叔叔</cp:lastModifiedBy>
  <dcterms:modified xsi:type="dcterms:W3CDTF">2022-12-01T04:01:34Z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