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ind w:firstLine="1320" w:firstLineChars="30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浙江省奉化中学岗位高校名单</w:t>
      </w:r>
    </w:p>
    <w:p>
      <w:pPr>
        <w:ind w:firstLine="1320" w:firstLineChars="30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3" w:firstLineChars="200"/>
        <w:jc w:val="both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一、一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eastAsia="zh-CN"/>
        </w:rPr>
        <w:t>流大学建设高校（A类）名单</w:t>
      </w:r>
      <w:r>
        <w:rPr>
          <w:rFonts w:hint="eastAsia" w:eastAsiaTheme="minorEastAsia"/>
          <w:sz w:val="28"/>
          <w:szCs w:val="36"/>
          <w:lang w:eastAsia="zh-CN"/>
        </w:rPr>
        <w:t>（36所）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ind w:firstLine="643" w:firstLineChars="200"/>
        <w:jc w:val="both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eastAsia="zh-CN"/>
        </w:rPr>
        <w:t>二、部属师范院校名单</w:t>
      </w:r>
      <w:r>
        <w:rPr>
          <w:rFonts w:hint="eastAsia" w:eastAsiaTheme="minor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eastAsia" w:eastAsiaTheme="minorEastAsia"/>
          <w:sz w:val="28"/>
          <w:szCs w:val="36"/>
          <w:lang w:eastAsia="zh-CN"/>
        </w:rPr>
        <w:t>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北京师范大学、华东师范大学、华中师范大学、东北师范大学、陕西师范大学、西南大学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  <w:t>三、浙江省重点建设师范院校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浙江师范大学师范类毕业生、杭州师范大学师范类毕业生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楷体" w:hAnsi="楷体" w:eastAsia="楷体" w:cs="楷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  <w:t xml:space="preserve">  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E19E3"/>
    <w:rsid w:val="0ADA141B"/>
    <w:rsid w:val="23297ED8"/>
    <w:rsid w:val="274228C3"/>
    <w:rsid w:val="27EE19E3"/>
    <w:rsid w:val="45890DF7"/>
    <w:rsid w:val="4B291E0A"/>
    <w:rsid w:val="597823AE"/>
    <w:rsid w:val="7F6C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2022-11-29T06:34:00Z</dcterms:created>
  <dc:creator>Administrator</dc:creator>
  <cp:lastModifiedBy>呜呜@先森</cp:lastModifiedBy>
  <cp:lastPrinted>2022-11-29T07:28:00Z</cp:lastPrinted>
  <dcterms:modified xsi:type="dcterms:W3CDTF">2022-12-02T07:43:50Z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