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4E2C" w:rsidRPr="00C74E2C" w:rsidRDefault="00C74E2C" w:rsidP="00C74E2C">
      <w:pPr>
        <w:spacing w:line="360" w:lineRule="exact"/>
        <w:jc w:val="left"/>
        <w:rPr>
          <w:rFonts w:ascii="仿宋_GB2312" w:eastAsia="仿宋_GB2312" w:hAnsiTheme="minorEastAsia" w:cs="仿宋"/>
          <w:sz w:val="32"/>
        </w:rPr>
      </w:pPr>
      <w:r w:rsidRPr="00C74E2C">
        <w:rPr>
          <w:rFonts w:ascii="仿宋_GB2312" w:eastAsia="仿宋_GB2312" w:hAnsiTheme="minorEastAsia" w:cs="仿宋"/>
          <w:sz w:val="32"/>
        </w:rPr>
        <w:t>附件4</w:t>
      </w:r>
    </w:p>
    <w:p w:rsidR="00371470" w:rsidRDefault="00C204D2">
      <w:pPr>
        <w:spacing w:line="360" w:lineRule="exact"/>
        <w:jc w:val="center"/>
        <w:rPr>
          <w:rFonts w:ascii="黑体" w:eastAsia="黑体" w:hAnsi="黑体" w:cs="仿宋" w:hint="default"/>
          <w:sz w:val="32"/>
        </w:rPr>
      </w:pPr>
      <w:r w:rsidRPr="00A5428C">
        <w:rPr>
          <w:rFonts w:ascii="黑体" w:eastAsia="黑体" w:hAnsi="黑体" w:cs="仿宋" w:hint="default"/>
          <w:sz w:val="32"/>
        </w:rPr>
        <w:t>2022年冬季</w:t>
      </w:r>
      <w:r w:rsidR="00A5428C" w:rsidRPr="00A5428C">
        <w:rPr>
          <w:rFonts w:ascii="黑体" w:eastAsia="黑体" w:hAnsi="黑体" w:cs="仿宋" w:hint="default"/>
          <w:sz w:val="32"/>
        </w:rPr>
        <w:t>南通市通州区卫生健康委员会</w:t>
      </w:r>
      <w:r>
        <w:rPr>
          <w:rFonts w:ascii="黑体" w:eastAsia="黑体" w:hAnsi="黑体" w:cs="仿宋"/>
          <w:sz w:val="32"/>
        </w:rPr>
        <w:t>所属部分</w:t>
      </w:r>
      <w:r w:rsidR="00A5428C" w:rsidRPr="00A5428C">
        <w:rPr>
          <w:rFonts w:ascii="黑体" w:eastAsia="黑体" w:hAnsi="黑体" w:cs="仿宋" w:hint="default"/>
          <w:sz w:val="32"/>
        </w:rPr>
        <w:t>事业单位公开招聘编外合同制人员</w:t>
      </w:r>
      <w:r w:rsidR="00A5428C">
        <w:rPr>
          <w:rFonts w:ascii="黑体" w:eastAsia="黑体" w:hAnsi="黑体" w:cs="仿宋"/>
          <w:sz w:val="32"/>
        </w:rPr>
        <w:t>考试新冠肺炎疫情防控网上告知暨考生承诺书</w:t>
      </w:r>
    </w:p>
    <w:p w:rsidR="00371470" w:rsidRDefault="00371470">
      <w:pPr>
        <w:spacing w:line="360" w:lineRule="exact"/>
        <w:jc w:val="center"/>
        <w:rPr>
          <w:rFonts w:ascii="黑体" w:eastAsia="黑体" w:hAnsi="黑体" w:hint="default"/>
          <w:b/>
          <w:sz w:val="36"/>
          <w:szCs w:val="36"/>
        </w:rPr>
      </w:pPr>
    </w:p>
    <w:p w:rsidR="00371470" w:rsidRDefault="00A5428C">
      <w:pPr>
        <w:spacing w:line="36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一、根据目前疫情防控最新要求，考生</w:t>
      </w:r>
      <w:r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在考试当天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入场时，考生应主动向工作人员出示实时“苏康码”、“通信行程卡”、“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48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小时内新冠病毒核酸检测阴性证明”。</w:t>
      </w:r>
      <w:proofErr w:type="gramStart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苏康码</w:t>
      </w:r>
      <w:proofErr w:type="gramEnd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、通信行程卡为绿色、现场测量体温低于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37.3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℃，有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48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小时内新冠病毒核酸检测阴性证明、无干咳等异常症状的，方可进入考点参加考试。考生应服从</w:t>
      </w:r>
      <w:r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考试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现场防疫管理，并自备一次性医用口罩，除身份核验环节和面试答题环节外应全程佩戴，做好个人防护。</w:t>
      </w:r>
    </w:p>
    <w:p w:rsidR="00371470" w:rsidRDefault="00A5428C">
      <w:pPr>
        <w:spacing w:line="36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二、考试前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7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天内有江苏省外行程的考生，</w:t>
      </w:r>
      <w:r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考试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当天除须本人“苏康码”“通信行程卡”为绿码、现场测量体温低于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37.3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℃且无干咳等可疑症状外，还须提供抵通后的“落地检”和“三天三检”新冠病毒核酸检测阴性证明。</w:t>
      </w:r>
    </w:p>
    <w:p w:rsidR="00371470" w:rsidRDefault="00A5428C">
      <w:pPr>
        <w:spacing w:line="36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三、有下列情形之一的考生，应主动报告并配合相应疫情防控安排，不得参加考试：</w:t>
      </w:r>
    </w:p>
    <w:p w:rsidR="00371470" w:rsidRDefault="00A5428C">
      <w:pPr>
        <w:spacing w:line="36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1.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不能现场出示本人当日“通信行程卡”、</w:t>
      </w:r>
      <w:proofErr w:type="gramStart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“苏康码”绿码的</w:t>
      </w:r>
      <w:proofErr w:type="gramEnd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；</w:t>
      </w:r>
    </w:p>
    <w:p w:rsidR="00371470" w:rsidRDefault="00A5428C">
      <w:pPr>
        <w:spacing w:line="36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2.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考试前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7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天内来自或到过国内疫情高风险地区及所在</w:t>
      </w:r>
      <w:r>
        <w:rPr>
          <w:rFonts w:eastAsia="仿宋"/>
          <w:color w:val="000000"/>
          <w:spacing w:val="8"/>
          <w:sz w:val="30"/>
          <w:szCs w:val="30"/>
          <w:lang w:val="zh-CN"/>
        </w:rPr>
        <w:t>县（市、区、旗）或直辖市的街道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的考生。</w:t>
      </w:r>
    </w:p>
    <w:p w:rsidR="00371470" w:rsidRDefault="00A5428C">
      <w:pPr>
        <w:spacing w:line="36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四、凡隐瞒或谎报旅居史、健康状况等疫情防控重点信息，或不配合工作人员进行防疫检测等情形的，将被取</w:t>
      </w:r>
      <w:r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消考试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资格。</w:t>
      </w:r>
    </w:p>
    <w:p w:rsidR="00371470" w:rsidRPr="00A5428C" w:rsidRDefault="00A5428C">
      <w:pPr>
        <w:spacing w:line="360" w:lineRule="exact"/>
        <w:ind w:firstLineChars="200" w:firstLine="632"/>
        <w:rPr>
          <w:rFonts w:ascii="仿宋_GB2312" w:eastAsia="仿宋_GB2312" w:hint="default"/>
          <w:sz w:val="28"/>
          <w:szCs w:val="28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五、相关防</w:t>
      </w:r>
      <w:proofErr w:type="gramStart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控要求</w:t>
      </w:r>
      <w:proofErr w:type="gramEnd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将根据我省、市、区疫情防控形势及疫情防</w:t>
      </w:r>
      <w:r w:rsidRPr="00A5428C">
        <w:rPr>
          <w:rFonts w:ascii="仿宋_GB2312" w:eastAsia="仿宋_GB2312"/>
          <w:sz w:val="28"/>
          <w:szCs w:val="28"/>
        </w:rPr>
        <w:t>控指挥部指令及时调整。</w:t>
      </w:r>
    </w:p>
    <w:p w:rsidR="00371470" w:rsidRDefault="00A5428C">
      <w:pPr>
        <w:spacing w:line="360" w:lineRule="exact"/>
        <w:ind w:firstLineChars="200" w:firstLine="560"/>
        <w:jc w:val="left"/>
        <w:rPr>
          <w:rFonts w:ascii="仿宋_GB2312" w:eastAsia="仿宋_GB2312" w:hint="default"/>
          <w:sz w:val="28"/>
          <w:szCs w:val="28"/>
        </w:rPr>
      </w:pPr>
      <w:r w:rsidRPr="00A5428C">
        <w:rPr>
          <w:rFonts w:ascii="仿宋_GB2312" w:eastAsia="仿宋_GB2312"/>
          <w:sz w:val="28"/>
          <w:szCs w:val="28"/>
        </w:rPr>
        <w:t>六、考生应详细阅读此告知书，</w:t>
      </w:r>
      <w:r>
        <w:rPr>
          <w:rFonts w:ascii="仿宋_GB2312" w:eastAsia="仿宋_GB2312"/>
          <w:sz w:val="28"/>
          <w:szCs w:val="28"/>
        </w:rPr>
        <w:t>考生应认真阅读本文件，知悉告知事项、证明义务和防疫要求。考生递交个人报名材料，即代表作出以下承诺：“本人已认真阅读《</w:t>
      </w:r>
      <w:r w:rsidR="00C204D2" w:rsidRPr="00A5428C">
        <w:rPr>
          <w:rFonts w:ascii="仿宋_GB2312" w:eastAsia="仿宋_GB2312" w:hint="default"/>
          <w:sz w:val="28"/>
          <w:szCs w:val="28"/>
        </w:rPr>
        <w:t>2022年冬季</w:t>
      </w:r>
      <w:r w:rsidRPr="00A5428C">
        <w:rPr>
          <w:rFonts w:ascii="仿宋_GB2312" w:eastAsia="仿宋_GB2312" w:hint="default"/>
          <w:sz w:val="28"/>
          <w:szCs w:val="28"/>
        </w:rPr>
        <w:t>南通市通州区卫生健康委员会</w:t>
      </w:r>
      <w:r w:rsidR="00C204D2">
        <w:rPr>
          <w:rFonts w:ascii="仿宋_GB2312" w:eastAsia="仿宋_GB2312"/>
          <w:sz w:val="28"/>
          <w:szCs w:val="28"/>
        </w:rPr>
        <w:t>所属部分</w:t>
      </w:r>
      <w:r w:rsidRPr="00A5428C">
        <w:rPr>
          <w:rFonts w:ascii="仿宋_GB2312" w:eastAsia="仿宋_GB2312" w:hint="default"/>
          <w:sz w:val="28"/>
          <w:szCs w:val="28"/>
        </w:rPr>
        <w:t>事业单位公开招聘编外合同制人员</w:t>
      </w:r>
      <w:r>
        <w:rPr>
          <w:rFonts w:ascii="仿宋_GB2312" w:eastAsia="仿宋_GB2312"/>
          <w:sz w:val="28"/>
          <w:szCs w:val="28"/>
        </w:rPr>
        <w:t>考试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371470" w:rsidRDefault="00371470">
      <w:pPr>
        <w:spacing w:line="36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</w:p>
    <w:p w:rsidR="00371470" w:rsidRDefault="00C204D2" w:rsidP="00C204D2">
      <w:pPr>
        <w:spacing w:line="360" w:lineRule="exact"/>
        <w:ind w:firstLineChars="2000" w:firstLine="5600"/>
        <w:jc w:val="left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承诺人：</w:t>
      </w:r>
    </w:p>
    <w:p w:rsidR="00371470" w:rsidRPr="00A5428C" w:rsidRDefault="00A5428C" w:rsidP="00A5428C">
      <w:pPr>
        <w:spacing w:line="360" w:lineRule="exact"/>
        <w:ind w:right="560" w:firstLineChars="200" w:firstLine="560"/>
        <w:jc w:val="right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2022年</w:t>
      </w:r>
      <w:r w:rsidR="00C74E2C">
        <w:rPr>
          <w:rFonts w:ascii="仿宋_GB2312" w:eastAsia="仿宋_GB2312" w:hint="default"/>
          <w:sz w:val="28"/>
          <w:szCs w:val="28"/>
        </w:rPr>
        <w:t>12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月</w:t>
      </w:r>
      <w:r w:rsidR="00C204D2">
        <w:rPr>
          <w:rFonts w:ascii="仿宋_GB2312" w:eastAsia="仿宋_GB2312" w:hint="default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>日</w:t>
      </w:r>
    </w:p>
    <w:sectPr w:rsidR="00371470" w:rsidRPr="00A5428C">
      <w:pgSz w:w="11906" w:h="16838"/>
      <w:pgMar w:top="1814" w:right="1474" w:bottom="181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0A48A4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675466E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9388CC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5850762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918C8E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83A527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CD6A20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0ACB0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2663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421EEA6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oNotHyphenateCaps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zYmFkMzI3M2I2YmM4NWEyMWIzOGZhNGMzMjg2NWYifQ=="/>
  </w:docVars>
  <w:rsids>
    <w:rsidRoot w:val="00172A27"/>
    <w:rsid w:val="000105DF"/>
    <w:rsid w:val="00093367"/>
    <w:rsid w:val="00144205"/>
    <w:rsid w:val="00172A27"/>
    <w:rsid w:val="00187D4F"/>
    <w:rsid w:val="001D2C94"/>
    <w:rsid w:val="001E1636"/>
    <w:rsid w:val="00217423"/>
    <w:rsid w:val="00371470"/>
    <w:rsid w:val="003A7902"/>
    <w:rsid w:val="003E354E"/>
    <w:rsid w:val="004A4AA7"/>
    <w:rsid w:val="004D1F88"/>
    <w:rsid w:val="004F08A8"/>
    <w:rsid w:val="004F15EB"/>
    <w:rsid w:val="005D063D"/>
    <w:rsid w:val="005F527C"/>
    <w:rsid w:val="006255A0"/>
    <w:rsid w:val="006C3AD5"/>
    <w:rsid w:val="007259C2"/>
    <w:rsid w:val="007B22AB"/>
    <w:rsid w:val="007D010B"/>
    <w:rsid w:val="007F17C5"/>
    <w:rsid w:val="00855709"/>
    <w:rsid w:val="00873F28"/>
    <w:rsid w:val="00892A9A"/>
    <w:rsid w:val="00896ED8"/>
    <w:rsid w:val="009938C9"/>
    <w:rsid w:val="00A5428C"/>
    <w:rsid w:val="00A81E36"/>
    <w:rsid w:val="00A93229"/>
    <w:rsid w:val="00AB5430"/>
    <w:rsid w:val="00B00A50"/>
    <w:rsid w:val="00C204D2"/>
    <w:rsid w:val="00C74E2C"/>
    <w:rsid w:val="00C96363"/>
    <w:rsid w:val="00CF2CE6"/>
    <w:rsid w:val="00D07A4E"/>
    <w:rsid w:val="00E47219"/>
    <w:rsid w:val="00E7356A"/>
    <w:rsid w:val="00E77BA5"/>
    <w:rsid w:val="00EB606F"/>
    <w:rsid w:val="00ED0AE7"/>
    <w:rsid w:val="00ED1AF7"/>
    <w:rsid w:val="00EF7A47"/>
    <w:rsid w:val="00F20936"/>
    <w:rsid w:val="00F678A6"/>
    <w:rsid w:val="00FC3547"/>
    <w:rsid w:val="00FD3D90"/>
    <w:rsid w:val="00FD58F0"/>
    <w:rsid w:val="01166570"/>
    <w:rsid w:val="02A76E6C"/>
    <w:rsid w:val="0A4C3937"/>
    <w:rsid w:val="2DA51BD2"/>
    <w:rsid w:val="4E075DC2"/>
    <w:rsid w:val="6018742A"/>
    <w:rsid w:val="727F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216CD2-B5D5-42C0-95F4-798D07B4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 w:qFormat="1"/>
    <w:lsdException w:name="footer" w:unhideWhenUsed="1" w:qFormat="1"/>
    <w:lsdException w:name="index heading" w:qFormat="1"/>
    <w:lsdException w:name="caption" w:locked="1" w:uiPriority="0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unhideWhenUsed="1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locked="1" w:uiPriority="0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locked="1" w:uiPriority="0" w:qFormat="1"/>
    <w:lsdException w:name="Emphasis" w:locked="1" w:uiPriority="20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locked="1" w:uiPriority="0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widowControl w:val="0"/>
      <w:jc w:val="both"/>
    </w:pPr>
    <w:rPr>
      <w:rFonts w:hint="eastAsia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unhideWhenUsed/>
    <w:qFormat/>
    <w:pPr>
      <w:jc w:val="center"/>
      <w:outlineLvl w:val="0"/>
    </w:pPr>
    <w:rPr>
      <w:rFonts w:ascii="楷体" w:eastAsia="楷体" w:hAnsi="楷体" w:cs="楷体"/>
      <w:color w:val="00000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Pr>
      <w:rFonts w:ascii="仿宋_GB2312" w:cs="仿宋_GB2312"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Calibri" w:hAnsi="Calibri" w:cs="Calibri"/>
      <w:sz w:val="24"/>
      <w:szCs w:val="24"/>
    </w:rPr>
  </w:style>
  <w:style w:type="character" w:styleId="a7">
    <w:name w:val="page number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styleId="a8">
    <w:name w:val="Emphasis"/>
    <w:basedOn w:val="a0"/>
    <w:uiPriority w:val="20"/>
    <w:qFormat/>
    <w:locked/>
    <w:rPr>
      <w:i/>
      <w:iCs/>
    </w:rPr>
  </w:style>
  <w:style w:type="paragraph" w:customStyle="1" w:styleId="10">
    <w:name w:val="样式1"/>
    <w:basedOn w:val="1"/>
    <w:uiPriority w:val="99"/>
    <w:unhideWhenUsed/>
    <w:qFormat/>
    <w:rPr>
      <w:rFonts w:ascii="方正小标宋简体" w:eastAsia="方正小标宋简体" w:cs="方正小标宋简体"/>
    </w:rPr>
  </w:style>
  <w:style w:type="paragraph" w:customStyle="1" w:styleId="a9">
    <w:name w:val="文号"/>
    <w:basedOn w:val="a"/>
    <w:uiPriority w:val="99"/>
    <w:unhideWhenUsed/>
    <w:qFormat/>
    <w:pPr>
      <w:jc w:val="center"/>
    </w:pPr>
    <w:rPr>
      <w:rFonts w:ascii="楷体_GB2312" w:eastAsia="楷体" w:hAnsi="楷体" w:cs="楷体_GB2312"/>
      <w:color w:val="000000"/>
    </w:rPr>
  </w:style>
  <w:style w:type="character" w:customStyle="1" w:styleId="Char0">
    <w:name w:val="页脚 Char"/>
    <w:basedOn w:val="a0"/>
    <w:link w:val="a4"/>
    <w:uiPriority w:val="99"/>
    <w:unhideWhenUsed/>
    <w:qFormat/>
    <w:locked/>
    <w:rPr>
      <w:rFonts w:cs="Times New Roman" w:hint="default"/>
      <w:sz w:val="18"/>
      <w:szCs w:val="18"/>
    </w:rPr>
  </w:style>
  <w:style w:type="character" w:customStyle="1" w:styleId="1Char">
    <w:name w:val="标题 1 Char"/>
    <w:basedOn w:val="a0"/>
    <w:link w:val="1"/>
    <w:uiPriority w:val="9"/>
    <w:unhideWhenUsed/>
    <w:qFormat/>
    <w:locked/>
    <w:rPr>
      <w:rFonts w:cs="Times New Roman" w:hint="default"/>
      <w:b/>
      <w:kern w:val="44"/>
      <w:sz w:val="44"/>
      <w:szCs w:val="44"/>
    </w:rPr>
  </w:style>
  <w:style w:type="character" w:customStyle="1" w:styleId="Char">
    <w:name w:val="正文文本 Char"/>
    <w:basedOn w:val="a0"/>
    <w:link w:val="a3"/>
    <w:uiPriority w:val="99"/>
    <w:unhideWhenUsed/>
    <w:qFormat/>
    <w:locked/>
    <w:rPr>
      <w:rFonts w:cs="Times New Roman" w:hint="default"/>
      <w:sz w:val="21"/>
      <w:szCs w:val="21"/>
    </w:rPr>
  </w:style>
  <w:style w:type="character" w:customStyle="1" w:styleId="Char1">
    <w:name w:val="页眉 Char"/>
    <w:basedOn w:val="a0"/>
    <w:link w:val="a5"/>
    <w:uiPriority w:val="99"/>
    <w:unhideWhenUsed/>
    <w:qFormat/>
    <w:locked/>
    <w:rPr>
      <w:rFonts w:cs="Times New Roman" w:hint="default"/>
      <w:sz w:val="18"/>
      <w:szCs w:val="18"/>
    </w:rPr>
  </w:style>
  <w:style w:type="character" w:customStyle="1" w:styleId="c-color-gray2">
    <w:name w:val="c-color-gray2"/>
    <w:basedOn w:val="a0"/>
    <w:qFormat/>
  </w:style>
  <w:style w:type="character" w:customStyle="1" w:styleId="content-right8zs40">
    <w:name w:val="content-right_8zs40"/>
    <w:basedOn w:val="a0"/>
    <w:qFormat/>
  </w:style>
  <w:style w:type="paragraph" w:styleId="aa">
    <w:name w:val="Balloon Text"/>
    <w:basedOn w:val="a"/>
    <w:link w:val="Char2"/>
    <w:uiPriority w:val="99"/>
    <w:qFormat/>
    <w:rsid w:val="00C74E2C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rsid w:val="00C74E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35</cp:revision>
  <cp:lastPrinted>2022-12-02T06:41:00Z</cp:lastPrinted>
  <dcterms:created xsi:type="dcterms:W3CDTF">2021-09-13T02:10:00Z</dcterms:created>
  <dcterms:modified xsi:type="dcterms:W3CDTF">2022-12-02T06:41:00Z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EAC4B71E07D3456EAE5DED422B0D3EF4</vt:lpwstr>
  </property>
</Properties>
</file>