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2022年郓城县妇幼保健院公开招聘计划表</w:t>
      </w:r>
    </w:p>
    <w:p/>
    <w:p/>
    <w:tbl>
      <w:tblPr>
        <w:tblStyle w:val="3"/>
        <w:tblpPr w:leftFromText="180" w:rightFromText="180" w:vertAnchor="text" w:horzAnchor="page" w:tblpX="1484" w:tblpY="105"/>
        <w:tblOverlap w:val="never"/>
        <w:tblW w:w="9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503"/>
        <w:gridCol w:w="665"/>
        <w:gridCol w:w="488"/>
        <w:gridCol w:w="822"/>
        <w:gridCol w:w="535"/>
        <w:gridCol w:w="1412"/>
        <w:gridCol w:w="1371"/>
        <w:gridCol w:w="1893"/>
        <w:gridCol w:w="600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单位性质</w:t>
            </w:r>
          </w:p>
        </w:tc>
        <w:tc>
          <w:tcPr>
            <w:tcW w:w="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岗位类别</w:t>
            </w:r>
          </w:p>
        </w:tc>
        <w:tc>
          <w:tcPr>
            <w:tcW w:w="4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笔试   类别</w:t>
            </w:r>
          </w:p>
        </w:tc>
        <w:tc>
          <w:tcPr>
            <w:tcW w:w="8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岗位名称</w:t>
            </w:r>
          </w:p>
        </w:tc>
        <w:tc>
          <w:tcPr>
            <w:tcW w:w="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人数</w:t>
            </w:r>
          </w:p>
        </w:tc>
        <w:tc>
          <w:tcPr>
            <w:tcW w:w="14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学历要求</w:t>
            </w:r>
          </w:p>
        </w:tc>
        <w:tc>
          <w:tcPr>
            <w:tcW w:w="13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专业</w:t>
            </w:r>
          </w:p>
        </w:tc>
        <w:tc>
          <w:tcPr>
            <w:tcW w:w="1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面试比例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34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医疗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影像科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临床医学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助理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医师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及以上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资格（注册专业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郓城户籍。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最低服务年限为5年（含试用期并签订服务协议）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医疗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麻醉科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科及以上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麻醉学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368" w:firstLineChars="0"/>
              <w:jc w:val="left"/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  <w:t>检验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 w:cstheme="minorBidi"/>
                <w:color w:val="333333"/>
                <w:kern w:val="0"/>
                <w:sz w:val="19"/>
                <w:szCs w:val="19"/>
                <w:lang w:val="en-US" w:eastAsia="zh-CN" w:bidi="ar"/>
              </w:rPr>
              <w:t>检验科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医学检验技术、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医学检验学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具备本专业初级（士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）及以上资格，郓城户籍。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OWU4NTUzYjMzYTcyZWRhNWE2MDZlNWJhZDk0NDMifQ=="/>
  </w:docVars>
  <w:rsids>
    <w:rsidRoot w:val="0D7C711C"/>
    <w:rsid w:val="0D7C711C"/>
    <w:rsid w:val="0FE96D2B"/>
    <w:rsid w:val="10303AE2"/>
    <w:rsid w:val="3CBE22F3"/>
    <w:rsid w:val="429C1E42"/>
    <w:rsid w:val="4963655A"/>
    <w:rsid w:val="4B52442D"/>
    <w:rsid w:val="4D0700FD"/>
    <w:rsid w:val="4E6700C6"/>
    <w:rsid w:val="512A5BD8"/>
    <w:rsid w:val="532A33C7"/>
    <w:rsid w:val="69164798"/>
    <w:rsid w:val="7D0F3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14</TotalTime>
  <ScaleCrop>false</ScaleCrop>
  <LinksUpToDate>false</LinksUpToDate>
  <CharactersWithSpaces>237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2022-10-31T06:24:00Z</dcterms:created>
  <dc:creator>wdg</dc:creator>
  <cp:lastModifiedBy>Administrator</cp:lastModifiedBy>
  <cp:lastPrinted>2022-11-30T03:13:00Z</cp:lastPrinted>
  <dcterms:modified xsi:type="dcterms:W3CDTF">2022-11-30T07:43:26Z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BEE6DED2ABDD4E889F14E642EC5C7C96</vt:lpwstr>
  </property>
</Properties>
</file>