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highlight w:val="none"/>
          <w:lang w:val="en-US" w:eastAsia="zh-CN"/>
        </w:rPr>
        <w:t>附件1：</w:t>
      </w:r>
    </w:p>
    <w:p>
      <w:pPr>
        <w:rPr>
          <w:rFonts w:hint="eastAsia" w:ascii="华文仿宋" w:hAnsi="华文仿宋" w:eastAsia="华文仿宋" w:cs="华文仿宋"/>
          <w:color w:val="auto"/>
          <w:highlight w:val="none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highlight w:val="none"/>
          <w:lang w:val="en-US" w:eastAsia="zh-CN"/>
        </w:rPr>
      </w:pPr>
    </w:p>
    <w:tbl>
      <w:tblPr>
        <w:tblStyle w:val="5"/>
        <w:tblW w:w="98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40"/>
        <w:gridCol w:w="3479"/>
        <w:gridCol w:w="1515"/>
        <w:gridCol w:w="1455"/>
        <w:gridCol w:w="157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40"/>
                <w:szCs w:val="40"/>
                <w:highlight w:val="none"/>
              </w:rPr>
              <w:t>20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40"/>
                <w:szCs w:val="40"/>
                <w:highlight w:val="none"/>
                <w:lang w:val="en-US" w:eastAsia="zh-CN"/>
              </w:rPr>
              <w:t>22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40"/>
                <w:szCs w:val="40"/>
                <w:highlight w:val="none"/>
              </w:rPr>
              <w:t>年盘锦市兴隆台区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40"/>
                <w:szCs w:val="40"/>
                <w:highlight w:val="none"/>
                <w:lang w:eastAsia="zh-CN"/>
              </w:rPr>
              <w:t>天玺城幼儿园等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40"/>
                <w:szCs w:val="40"/>
                <w:highlight w:val="none"/>
                <w:lang w:val="en-US" w:eastAsia="zh-CN"/>
              </w:rPr>
              <w:t>3所幼儿园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面向社会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公开招聘教职工岗位需求汇总表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需求岗位数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天玺城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霞光府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爱顿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美术学、美术教育、绘画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音乐学、音乐教育、音乐表演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体育教育、运动训练、社会体育指导与管理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保健医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  <w:t>医疗卫生、保健等相关专业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  <w:t>医师证或保健医生上岗证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共计</w:t>
            </w:r>
          </w:p>
        </w:tc>
        <w:tc>
          <w:tcPr>
            <w:tcW w:w="4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</w:tbl>
    <w:p>
      <w:pPr>
        <w:rPr>
          <w:rFonts w:hint="eastAsia" w:ascii="华文仿宋" w:hAnsi="华文仿宋" w:eastAsia="华文仿宋" w:cs="华文仿宋"/>
          <w:color w:val="auto"/>
          <w:highlight w:val="none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213" w:right="1446" w:bottom="1157" w:left="14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ascii="华文中宋" w:hAnsi="华文中宋" w:eastAsia="华文中宋"/>
      <w:sz w:val="21"/>
      <w:szCs w:val="21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2022-12-06T10:30:51Z</dcterms:created>
  <dc:creator>Lenovo</dc:creator>
  <cp:lastModifiedBy>Lenovo</cp:lastModifiedBy>
  <dcterms:modified xsi:type="dcterms:W3CDTF">2022-12-06T10:31:21Z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2A9A42EDF4364B6CA4E1B8F9043CA03E</vt:lpwstr>
  </property>
</Properties>
</file>