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附件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 xml:space="preserve"> </w:t>
      </w:r>
      <w:r>
        <w:rPr>
          <w:rFonts w:ascii="华文中宋" w:hAnsi="华文中宋" w:eastAsia="华文中宋" w:cs="华文中宋"/>
          <w:bCs/>
          <w:sz w:val="30"/>
          <w:szCs w:val="30"/>
        </w:rPr>
        <w:tab/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常山县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年提前批招聘公办幼儿园</w:t>
      </w:r>
    </w:p>
    <w:tbl>
      <w:tblPr>
        <w:tblStyle w:val="2"/>
        <w:tblpPr w:leftFromText="180" w:rightFromText="180" w:vertAnchor="text" w:horzAnchor="page" w:tblpX="1679" w:tblpY="7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462"/>
        <w:gridCol w:w="43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3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报考学科</w:t>
            </w:r>
          </w:p>
        </w:tc>
        <w:tc>
          <w:tcPr>
            <w:tcW w:w="425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如：5/40  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（请多写几个）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入学批次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 xml:space="preserve">具有何种教师资格 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如：学前教育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兴趣爱好和特长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bCs/>
              </w:rPr>
              <w:t>是否应届毕业生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4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>
            <w:pPr>
              <w:spacing w:line="360" w:lineRule="exact"/>
              <w:rPr>
                <w:rFonts w:hint="eastAsia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劳动合同制教师报名表（衢州学院专场）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660CA"/>
    <w:rsid w:val="244660CA"/>
    <w:rsid w:val="6D9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2022-12-08T08:56:00Z</dcterms:created>
  <dc:creator>囡囡</dc:creator>
  <cp:lastModifiedBy>囡囡</cp:lastModifiedBy>
  <dcterms:modified xsi:type="dcterms:W3CDTF">2022-12-08T08:57:27Z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