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eastAsia="zh-CN"/>
        </w:rPr>
        <w:t>新绛县公开补充招聘大学毕业生到村（社区）工作充实基层治理骨干力量岗位设置一览表</w:t>
      </w:r>
    </w:p>
    <w:tbl>
      <w:tblPr>
        <w:tblStyle w:val="4"/>
        <w:tblpPr w:leftFromText="180" w:rightFromText="180" w:vertAnchor="text" w:horzAnchor="page" w:tblpX="1921" w:tblpY="169"/>
        <w:tblOverlap w:val="never"/>
        <w:tblW w:w="13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1423"/>
        <w:gridCol w:w="795"/>
        <w:gridCol w:w="2019"/>
        <w:gridCol w:w="2475"/>
        <w:gridCol w:w="1176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256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经费来源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8370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56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1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 历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2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职位1女性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全额事业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0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30周岁及以下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及以上学历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硕士研究生及以上学历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毕业生</w:t>
            </w: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,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现任村（社区）“两委”成员中及已纳入村（社区）后备力量培养1年以上的大学生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或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社区工作人员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符合招聘条件的，年龄可放宽至35周岁</w:t>
            </w:r>
            <w:r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职位2男性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  <w:t>全额事业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0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2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mNzMwM2U3Mzk4MjA0YzI2NjI5ZTBjZWY4MjllMjIifQ=="/>
  </w:docVars>
  <w:rsids>
    <w:rsidRoot w:val="198B3717"/>
    <w:rsid w:val="004A14A4"/>
    <w:rsid w:val="18F025B6"/>
    <w:rsid w:val="198B3717"/>
    <w:rsid w:val="1A9A3BD5"/>
    <w:rsid w:val="1DD02FB2"/>
    <w:rsid w:val="22104B44"/>
    <w:rsid w:val="24ED0D07"/>
    <w:rsid w:val="29681546"/>
    <w:rsid w:val="29B43F5F"/>
    <w:rsid w:val="2B515F17"/>
    <w:rsid w:val="2FCA4DC2"/>
    <w:rsid w:val="35B27E84"/>
    <w:rsid w:val="36A47BC1"/>
    <w:rsid w:val="3D316298"/>
    <w:rsid w:val="3D9607B4"/>
    <w:rsid w:val="3E2E2B5F"/>
    <w:rsid w:val="3EB13D12"/>
    <w:rsid w:val="45B4676F"/>
    <w:rsid w:val="4BC65AF9"/>
    <w:rsid w:val="4BE24411"/>
    <w:rsid w:val="54271E19"/>
    <w:rsid w:val="5CCB28FA"/>
    <w:rsid w:val="5F5E19C2"/>
    <w:rsid w:val="64D469BA"/>
    <w:rsid w:val="65CD5431"/>
    <w:rsid w:val="66C9435B"/>
    <w:rsid w:val="680A3C1D"/>
    <w:rsid w:val="693714AA"/>
    <w:rsid w:val="6EDB5B77"/>
    <w:rsid w:val="72EF79DC"/>
    <w:rsid w:val="FDF7D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0</TotalTime>
  <ScaleCrop>false</ScaleCrop>
  <LinksUpToDate>false</LinksUpToDate>
  <CharactersWithSpaces>202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2021-07-07T10:44:00Z</dcterms:created>
  <dc:creator>大海</dc:creator>
  <cp:lastModifiedBy>沙皮狗的忧伤</cp:lastModifiedBy>
  <cp:lastPrinted>2022-12-08T07:10:00Z</cp:lastPrinted>
  <dcterms:modified xsi:type="dcterms:W3CDTF">2022-12-08T09:22:20Z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615B8FAF1A194C4CA2BC64AC4C917C17</vt:lpwstr>
  </property>
</Properties>
</file>