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77" w:tblpY="1643"/>
        <w:tblOverlap w:val="never"/>
        <w:tblW w:w="13600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2825"/>
        <w:gridCol w:w="6780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2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牡丹江医学院</w:t>
            </w:r>
          </w:p>
        </w:tc>
        <w:tc>
          <w:tcPr>
            <w:tcW w:w="6780" w:type="dxa"/>
            <w:vMerge w:val="restart"/>
            <w:tcBorders>
              <w:top w:val="single" w:color="auto" w:sz="4" w:space="0"/>
              <w:left w:val="dashSmallGap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考 生 须 知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1.考生自行下载填写《准考证》并使用A4幅面白纸彩印。《准考证》正、反两面在使用期间均不得涂改或书写。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2.考生需认真查阅并遵守当地疫情防控政策和考试要求。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3.考生须凭本人《准考证》和有效居民身份证按规定时间和地点参加考试，考试时间和地点在现场确认时通知。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4.考试时间以北京时间为准。每科开考15分钟后不得入场。交卷出场时间不得早于当科考试结束前30分钟。交卷出场后不得再进场续考，也不得在考场逗留或交谈。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5.考前要注意查询牡丹江医学院2022年下半年公开招聘公布的有关信息。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6.考生须严格遵守考场规则。进入考场应主动接受身份验证核查、安全检查和随身物品检查等，并对号入座。入座后将《准考证》、有效居民身份证放在桌面左上角，以便核验。严禁携带手机等通讯工具进入考场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7.考生自行携带黑色碳素笔及2B铅笔。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8.考生在考试过程中有作弊等违规违法行为的，一律按《中华人民共和国教育法》《中华人民共和国治安管理处罚法》《国家教育考试违规处理办法》等予以严肃处理，并记入《国家教育考试考生诚信档案》；构成犯罪的，将移送司法机关，依照《中华人民共和国刑法》等追究法律责任。 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82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2022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年下半年公开招聘笔试准考证</w:t>
            </w: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99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  名：</w:t>
            </w:r>
          </w:p>
          <w:p>
            <w:pPr>
              <w:widowControl/>
              <w:spacing w:line="480" w:lineRule="auto"/>
              <w:jc w:val="left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别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  <w:r>
              <w:t xml:space="preserve"> </w:t>
            </w:r>
          </w:p>
        </w:tc>
        <w:tc>
          <w:tcPr>
            <w:tcW w:w="2825" w:type="dxa"/>
            <w:vMerge w:val="restar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tbl>
            <w:tblPr>
              <w:tblStyle w:val="3"/>
              <w:tblW w:w="0" w:type="auto"/>
              <w:tblInd w:w="29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321" w:hRule="atLeast"/>
              </w:trPr>
              <w:tc>
                <w:tcPr>
                  <w:tcW w:w="2038" w:type="dxa"/>
                  <w:vAlign w:val="center"/>
                </w:tcPr>
                <w:p>
                  <w:pPr>
                    <w:widowControl/>
                    <w:spacing w:line="480" w:lineRule="auto"/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本人近期1寸正面免冠白底电子版证件照（带姓名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不超过300k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）</w:t>
                  </w:r>
                  <w:bookmarkEnd w:id="0"/>
                </w:p>
              </w:tc>
            </w:tr>
          </w:tbl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399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报考岗位：</w:t>
            </w:r>
          </w:p>
          <w:p>
            <w:pPr>
              <w:widowControl/>
              <w:spacing w:line="480" w:lineRule="auto"/>
              <w:jc w:val="left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岗位代码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  <w:r>
              <w:t xml:space="preserve"> </w:t>
            </w:r>
          </w:p>
        </w:tc>
        <w:tc>
          <w:tcPr>
            <w:tcW w:w="2825" w:type="dxa"/>
            <w:vMerge w:val="continue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82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身份证号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  <w:r>
              <w:t xml:space="preserve"> </w:t>
            </w: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82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准考证号：</w:t>
            </w: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682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lang w:bidi="ar"/>
              </w:rPr>
              <w:t>----------- 特 别 提 醒 ------------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color w:val="000000"/>
                <w:kern w:val="0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1.考生自行填写准考证电子版并彩色打印，经现场审查合格的，由工作人员盖章确认。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2.准考证号在现场确认时由工作人员填写。</w:t>
            </w:r>
          </w:p>
        </w:tc>
        <w:tc>
          <w:tcPr>
            <w:tcW w:w="6780" w:type="dxa"/>
            <w:vMerge w:val="continue"/>
            <w:tcBorders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YTg3NjZlOTNlMWI4YTIwMzVlYzdkYzBjNGM0NDEifQ=="/>
  </w:docVars>
  <w:rsids>
    <w:rsidRoot w:val="3E6C0A73"/>
    <w:rsid w:val="0028088A"/>
    <w:rsid w:val="004E0885"/>
    <w:rsid w:val="0AE922D4"/>
    <w:rsid w:val="3E6C0A73"/>
    <w:rsid w:val="46CF5D54"/>
    <w:rsid w:val="64C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641</Characters>
  <Lines>5</Lines>
  <Paragraphs>1</Paragraphs>
  <TotalTime>0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2022-11-21T03:01:00Z</dcterms:created>
  <dc:creator>lenovo</dc:creator>
  <cp:lastModifiedBy>lenovo</cp:lastModifiedBy>
  <dcterms:modified xsi:type="dcterms:W3CDTF">2022-11-21T08:17:10Z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71F302528C5C4325B7A6769BBD6773BE</vt:lpwstr>
  </property>
</Properties>
</file>