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86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23"/>
        <w:gridCol w:w="1194"/>
        <w:gridCol w:w="1351"/>
        <w:gridCol w:w="1216"/>
        <w:gridCol w:w="1142"/>
        <w:gridCol w:w="16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40"/>
                <w:szCs w:val="40"/>
                <w:lang w:bidi="ar"/>
              </w:rPr>
              <w:t>乌审旗乌兰牧骑</w:t>
            </w:r>
            <w:r>
              <w:rPr>
                <w:rStyle w:val="5"/>
                <w:rFonts w:eastAsia="方正小标宋简体"/>
                <w:color w:val="auto"/>
                <w:lang w:bidi="ar"/>
              </w:rPr>
              <w:t>2022</w:t>
            </w:r>
            <w:r>
              <w:rPr>
                <w:rStyle w:val="6"/>
                <w:color w:val="auto"/>
                <w:lang w:bidi="ar"/>
              </w:rPr>
              <w:t>年公开</w:t>
            </w:r>
            <w:r>
              <w:rPr>
                <w:rStyle w:val="6"/>
                <w:rFonts w:hint="eastAsia"/>
                <w:color w:val="auto"/>
                <w:lang w:bidi="ar"/>
              </w:rPr>
              <w:t>招考</w:t>
            </w:r>
            <w:r>
              <w:rPr>
                <w:rStyle w:val="6"/>
                <w:color w:val="auto"/>
                <w:lang w:bidi="ar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身高（cm）</w:t>
            </w:r>
          </w:p>
        </w:tc>
        <w:tc>
          <w:tcPr>
            <w:tcW w:w="3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高考入学前户籍所在地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“一专多能”测试项目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学历经历（从高中开始填）</w:t>
            </w:r>
          </w:p>
        </w:tc>
        <w:tc>
          <w:tcPr>
            <w:tcW w:w="7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7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获得自治区级以上文艺比赛奖项情况</w:t>
            </w:r>
          </w:p>
        </w:tc>
        <w:tc>
          <w:tcPr>
            <w:tcW w:w="7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以上情况及提供的报名材料均属真实，若有隐瞒、虚报、欺骗、作假等行为，本人愿意承担一切法律后果和责任(包括取消聘用资格）。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              本人签字（摁手印）：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审核意见：符合条件（  ）  不符合条件（  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审核人：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33E01"/>
    <w:rsid w:val="6143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0"/>
    <w:pPr>
      <w:ind w:firstLine="567"/>
    </w:pPr>
  </w:style>
  <w:style w:type="character" w:customStyle="1" w:styleId="5">
    <w:name w:val="font31"/>
    <w:basedOn w:val="2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6">
    <w:name w:val="font41"/>
    <w:basedOn w:val="2"/>
    <w:qFormat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2022-12-14T07:28:00Z</dcterms:created>
  <dc:creator>万吉伟</dc:creator>
  <cp:lastModifiedBy>万吉伟</cp:lastModifiedBy>
  <dcterms:modified xsi:type="dcterms:W3CDTF">2022-12-14T07:29:47Z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