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16" w:rsidRDefault="008D1654">
      <w:pPr>
        <w:pStyle w:val="2"/>
        <w:widowControl/>
        <w:shd w:val="clear" w:color="auto" w:fill="FFFFFF"/>
        <w:spacing w:beforeAutospacing="0" w:afterAutospacing="0" w:line="1500" w:lineRule="atLeast"/>
        <w:jc w:val="center"/>
        <w:rPr>
          <w:rFonts w:ascii="微软雅黑" w:eastAsia="微软雅黑" w:hAnsi="微软雅黑" w:cs="微软雅黑" w:hint="default"/>
          <w:color w:val="333333"/>
          <w:sz w:val="32"/>
          <w:szCs w:val="32"/>
        </w:rPr>
      </w:pPr>
      <w:r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  <w:t>2021国家公务员考试专业分类目录(研究生|本科|专科)</w:t>
      </w:r>
    </w:p>
    <w:tbl>
      <w:tblPr>
        <w:tblW w:w="1064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3237"/>
        <w:gridCol w:w="3236"/>
        <w:gridCol w:w="3237"/>
      </w:tblGrid>
      <w:tr w:rsidR="000B4C16">
        <w:trPr>
          <w:trHeight w:val="90"/>
          <w:jc w:val="center"/>
        </w:trPr>
        <w:tc>
          <w:tcPr>
            <w:tcW w:w="93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C16" w:rsidRDefault="008D1654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</w:rPr>
              <w:t>学科类别</w:t>
            </w:r>
          </w:p>
        </w:tc>
        <w:tc>
          <w:tcPr>
            <w:tcW w:w="9710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C16" w:rsidRDefault="008D1654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</w:rPr>
              <w:t>专业名称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C16" w:rsidRDefault="000B4C16">
            <w:pPr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C16" w:rsidRDefault="008D1654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</w:rPr>
              <w:t>研究生专业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C16" w:rsidRDefault="008D1654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</w:rPr>
              <w:t>本科专业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C16" w:rsidRDefault="008D1654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</w:rPr>
              <w:t>专科专业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（一）哲学类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哲学，逻辑学，宗教学，伦理学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0B4C16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0B4C16">
        <w:trPr>
          <w:trHeight w:val="181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（二）经济学类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经济管理，经济信息管理，物流管理，资产评估管理，邮电经济管理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（三）财政学类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财政学，税收学，税务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财税，财政学，税收学，税务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财政，税务，财税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（四）金融学类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金融学，保险学，金融工程，投资学，金融，保险，资产评估，应用金融，金融与管理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（五）经济与贸易类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国际贸易学，服务贸易学，国际商务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国际经济与贸易,贸易经济,国际文化贸易，国际贸易，国际商务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国际经济与贸易，国际贸易实务，国际商务，商务经纪与代理，国际贸易，物流管理，涉外经济与法律</w:t>
            </w:r>
          </w:p>
        </w:tc>
      </w:tr>
      <w:tr w:rsidR="000B4C16">
        <w:trPr>
          <w:trHeight w:val="219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（六）法学类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律师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（七）政治学类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政治学</w:t>
            </w:r>
          </w:p>
        </w:tc>
      </w:tr>
      <w:tr w:rsidR="000B4C16">
        <w:trPr>
          <w:trHeight w:val="143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（八）社会学类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社会学，人口学，人类学，民俗学，社会工作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社会学，社会工作，社会工作与管理，人类学，女性学，家政学，人口学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社会工作，社区管理与服务，青少年工作与管理，社会福利事业管理，公共关系，人民武装，涉外事务管理，妇女工作与管理，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（九）民族学类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民族学，宗教学，中国少数民族语言文学，民族理论与民族政策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0B4C16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（十）马克思主义理论类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思想政治教育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（十一）公安学类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治安学，警务硕士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治安学，侦查学，边防管理，火灾勘查，禁毒学，警犬技术，经济犯罪侦查，边防指挥，消防指挥，警卫学，公安情报学，犯罪学，公安管理学，犯罪心理学，涉外警务，侦察学，刑事侦查，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侦查，经济犯罪侦查，安全保卫，警卫，治安管理，交通管理，警察管理，信息网络与安全监察，网络监察，边防检查，警察指挥与战术，边防指挥，边防船艇指挥，边防通信指挥，消防指挥，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参谋业务，抢险救援，边境管理，禁毒，警察管理，防火管理，森林消防</w:t>
            </w:r>
          </w:p>
        </w:tc>
      </w:tr>
      <w:tr w:rsidR="000B4C16">
        <w:trPr>
          <w:trHeight w:val="143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（十二）司法执行及技术类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物证技术学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狱政管理，刑事执行，劳教管理，罪犯教育，罪犯心理矫治，监所管理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（十三）教育学类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（十四）心理学类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基础心理学，发展与教育心理学，应用心理学，认知神经科学，应用心理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心理学，应用心理学，基础心理学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应用心理学，心理咨询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（十五）体育学类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竞技体育，运动训练，社会体育，体育保健，体育服务与管理，武术，体育，民族传统体育</w:t>
            </w:r>
          </w:p>
        </w:tc>
      </w:tr>
      <w:tr w:rsidR="000B4C16">
        <w:trPr>
          <w:trHeight w:val="20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（十六）中国语言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文学类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文艺学，语言学及应用语言学，汉语言文字学，中国古典文献学，中国古代文学，中国现当代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文学，中国少数民族语言文学，文学阅读与文学教育，比较文学与世界文学，经济秘书，广播影视文艺学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汉语言文学，汉语言，汉语国际教育，对外汉语，中国少数民族语言文学，藏语言文学，蒙古语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汉语，文秘，涉外文秘，秘书学，文物鉴定与修复，文化事业管理，文化市场经营与管理，中国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少数民族语言文化，文秘档案，中文，汉语言文学，经贸文秘，经济秘书，现代文员，医学文秘，公共关系与文秘，汉语言文学教育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（十七）外国语言文学类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朝鲜语口译、朝鲜语笔译）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0B4C16">
        <w:trPr>
          <w:trHeight w:val="162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（十八）新闻传播学类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新闻学，传播学，新闻与传播，出版，编辑出版学，媒体与文化分析专业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与艺术，新闻，新闻学，新闻与文秘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（十九）历史学类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（二十）数学类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基础数学，计算数学，概率论与数理统计，应用数学，运筹学与控制论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（二十一）物理学类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（二十二）化学类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化学，无机化学，分析化学，有机化学，物理化学，高分子化学与物理，材料化学，化学生物学，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环境化学，电化学，催化化学，物构化学，农药学，材料物流与化学，放射化学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化学，应用化学，化学生物学，分子科学与工程，化学教育，放射化学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（二十三）天文学类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天体物理，天体测量与天体力学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天文学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（二十四）地理科学类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地理，地理学，自然地理学，人文地理学，地图学与地理信息系统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（二十五）海洋科学类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物理海洋学，海洋化学，海洋生物学，海洋地质，海岸带综合管理，海洋物理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（二十六）大气科学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气象学，大气物理学与大气环境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大气科学，应用气象学，气象学，气候学，大气物理学与大气环境 ，农业气象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大气科学技术，大气探测技术，应用气象技术，防雷技术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（二十七）地球物理学类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固体地球物理学，空间物理学，应用地球物理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地球物理学，地球与空间科学，空间科学与技术，空间物理学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（二十八） 地质学类 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矿物学、岩石学、矿床学，地球化学，古生物学及地层学，构造地质学，第四纪地质学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地质学，地球化学，构造地质学，古生物学及地层学，地球化学，地球信息科学与技术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（二十九） 生物科学类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生物技术及应用，生物实验技术，生物化工工艺，微生物技术及应用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（三十）系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统理论类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系统理论，系统分析与集成，科学技术史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系统理论，系统科学与工程，科学技术史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（三十一） 统计学类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统计学，应用统计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 统计学，统计，应用统计学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（三十二）力学类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一般力学与力学基础，固体力学，流体力学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理论与应用力学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（三十三）工程力学类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工程力学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工程力学，工程结构分析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20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（三十四）机械类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（三十五）仪器仪表类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精密仪器及机械，测试计量技术及仪器，仪器仪表工程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219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（三十六）材料类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（三十七）能源动力类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能源与动力工程，能源与环境系统工程，风能与动力工程，新能源科学与工程，热能与动力工程，能源工程及自动化，能源动力系统及自动化，能源与资源工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（三十八）电气类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37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（三十九）电子信息类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显示与光电技术，光电信息工程，光电子材料与器件，信息科学技术，信息物理工程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（四十） 自动化类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控制理论与控制工程，检测技术与自动化装置，系统工程，模式识别与智能系统，导航、制导与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控制，集成电路工程，控制工程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自动化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276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（四十一）计算机类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0B4C16">
        <w:trPr>
          <w:trHeight w:val="219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（四十二）土木类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 w:rsidR="000B4C16">
        <w:trPr>
          <w:trHeight w:val="181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（四十三）水利类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与管理，机电设备运行与维护，机电排灌设备与管理，水电站设备与管理，水利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（四十四）测绘类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（四十五）化工与制药类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与监测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（四十六）地质类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矿产普查与勘探，地球探测与信息技术，地质工程，核资源与核勘察工程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276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（四十七）矿业类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:rsidR="000B4C16">
        <w:trPr>
          <w:trHeight w:val="143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（四十八）纺织类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纺织工程，纺织材料与纺织品设计，纺织化学与染整工程，服装设计与工程，服装工程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应用，服装营销与管理，服装养护技术，鞋类设计与工艺，染整技术，皮革制品设计与工艺</w:t>
            </w:r>
          </w:p>
        </w:tc>
      </w:tr>
      <w:tr w:rsidR="000B4C16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（四十九）轻工类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制浆造纸工程，制糖工程，发酵工程，皮革化学与工程，轻工技术与工程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皮革工程，轻化工程，包装工程，印刷工程，数字印刷，印刷技术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（五十）交通运输类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备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（五十一）海洋工程类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船舶与海洋结构物设计制造，轮机工程，水声工程，船舶与海洋工程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（五十二）航空航天类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飞行器设计与工程，飞行器动力工程，飞行器制造工程，飞行器环境与生命保障工程，航空航天工程，工程力学与航天航空工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空中乘务，航空服务，民航商务，航空机电设备维修，航空电子设备维修，航空通信技术，空中交通管理，民航安全技术管理，航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（五十三）武器类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导弹维修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（五十四）核工程类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（五十五）农业工程类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（五十六）林业工程类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森林工程，木材科学与技术，林产化学加工，林业工程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木材科学与工程，森林工程 林产化工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林产化工技术，木材加工技术，森林采运工程，森林工程技术</w:t>
            </w:r>
          </w:p>
        </w:tc>
      </w:tr>
      <w:tr w:rsidR="000B4C16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（五十七）环境科学与工程类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环境工程，水质科学与技术，灾害防治工程，环境科学与工程，环境监察，雷电防护科学与技术，农业环境保护，环境监测，环境规划与管理，生态学，资源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环境科学，环境科学，环境生态工程，环保设备工程，水质科学与技术，地球环境科学，资源科学与工程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环境监测与治理技术，环境监测与评价，农业环境保护技术，资源环境与城市管理，环境保护，城市检测与工程技术，水环境监测与保护，城市水净化技术，室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内检测与控制技术，环境工程技术，环境工程，工业环保与安全技术，水环境监测与分析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（五十八）生物医学工程类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生物医学工程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生物医学工程，假肢矫形工程，医疗器械工程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（五十九）食品工程类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（六十）建筑类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建筑历史与理论，建筑设计及其理论，城市规划与设计，建筑技术科学，建筑学，城乡规划学，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风景园林学，城市规划 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建筑学，城市规划，景观设计，历史建筑保护工程，景观建筑设计，景观学，风景园林，城镇建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设，园林景观设计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 xml:space="preserve">　城镇建设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（六十一）安全科学与工程类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安全科学与工程，安全工程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安全工程，安全科学与工程，雷电防护科学与技术，灾害防治工程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救援技术，安全技术管理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（六十二）生物工程类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生物工程，微生物学与生化药学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生物工程，生物制药，生物系统工程，轻工生物技术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162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（六十三）公安技术类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文件鉴定，法化学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刑事技术，刑事科学技术，警犬技术，船艇动力管理，边防机要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（六十四）交叉类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工业设计工程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工业设计，数字媒体,数字媒体艺术，数字媒体技术，影视艺术技术，数字游戏设计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工业设计，数字媒体技术</w:t>
            </w:r>
          </w:p>
        </w:tc>
      </w:tr>
      <w:tr w:rsidR="000B4C16">
        <w:trPr>
          <w:trHeight w:val="20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（六十五）植物生产类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（六十六）自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然保护与环境生态类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环境科学与工程，环境科学，环境工程，水土保持与荒漠化防治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农业资源与环境，野生动物与自然保护区管理，水土保持与荒漠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化防治， 植物资源工程，水土保持，沙漠治理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野生植物资源开发与利用，野生动物保护，自然保护区建设与管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理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（六十七）动物生产类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动物科学，蚕学，蜂学，动物生物技术，畜禽生产教育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畜牧，饲料与动物营养，特种动物养殖，实验动物养殖，蚕桑技术，动物科学与技术，动物科学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（六十八）动物医学类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兽医学，基础兽医学，预防兽医学，临床兽医学，兽医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动物医学,动物药学,动植物检疫，畜牧兽医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（六十九）林学类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（七十）水产类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水产，水产养殖，捕捞学，渔业资源，渔业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水产养殖学，海洋渔业科学与技术，水族科学与技术，水产养殖教育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水产养殖技术，水生动植物保护，海洋捕捞技术，渔业综合技术，城市渔业，水族科学与技术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（七十一）草学类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草业科学，草学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草学，草业科学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（七十二）基础医学类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基础医学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（七十三）临床医学类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临床医学，麻醉学，放射医学，精神医学，精神病学与精神卫生，儿科医学，精神医学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临床医学，麻醉学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（七十四）口腔医学类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口腔基础医学，口腔临床医学，口腔医学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口腔医学，口腔修复工艺学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口腔医学，口腔医学技术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（七十五）公共卫生与预防医学类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医学营养，卫生检验与检疫技术</w:t>
            </w:r>
          </w:p>
        </w:tc>
      </w:tr>
      <w:tr w:rsidR="000B4C16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（七十六）中医学类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中医学，蒙医学，藏医学，维医学，针灸推拿，中医骨伤，中医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（七十七）中西医结合类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中西医结合基础，中西医结合临床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中西医临床医学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中西医结合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（七十八）药学类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药物化学，药剂学，生药学，药物分析学，微生物与生化药学，药理学，药学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药学，药物制剂，应用药学，药物化学，药物分析学，药物分析，药理学，微生物与生化药学，临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床药学，药剂学，海洋药学，生药学，药事管理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药学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（七十九）中药学类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中药，维药学，中药鉴定与质量检测技术，现代中药技术，中药制药技术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（八十）法医学类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法医学，法医病理学，法医遗传学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法医学，法医病理学，法医遗传学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（八十一）医学技术类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医学技术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（八十二）护理学类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护理学，护理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护理学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护理，助产，高等护理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（八十三）管理科学与工程类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管理科学与工程，项目管理等工程硕士专业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工程造价管理，房地产经营与估价</w:t>
            </w:r>
          </w:p>
        </w:tc>
      </w:tr>
      <w:tr w:rsidR="000B4C16">
        <w:trPr>
          <w:trHeight w:val="219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（八十四）工商管理类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管理，市场营销教育，经济与行政管理，会计信息化，商务策划管理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会计与审计，企业财务管理，财会，财务会计，审计，财务审计与税务管理，涉外会计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（八十五）农业经济管理类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农业经济管理，林业经济管理，农业推广硕士专业（农村与区域发展）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农林经济管理，农村区域发展，农业经营管理教育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（八十六）公共管理类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监督，卫生信息管理，公共卫生管理，医院管理，卫生管理，信息与技术经济管理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（八十七）图书情报与档案管理类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图书馆学，情报学，档案学，图书情报硕士专业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图书馆学，档案学，信息资源管理，科技档案，图书发行出版学，档案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图书档案管理，档案管理学，档案学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（八十八）物流管理与工程类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物流工程等工程硕士专业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物流管理，物流工程，采购管理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物流管理，国际物流，现代物流管理，物流信息，物流工程技术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（八十九）工业工程类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工业工程，工业设计工程等工程硕士专业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工业工程，标准化工程，质量管理工程，总图设计与工业运输，产品质量工程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（九十）服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务业管理类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旅游管理硕士专业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电子商务，电子商务及法律，旅游管理，酒店管理，物业管理，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文化产业管理， 会展经济与管理，体育经济与管理，体育经济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旅游管理，涉外旅游，导游，旅行社经营管理，景区开发与管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（九十一）艺术学理论类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艺术学，艺术学理论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艺术学，艺术史论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（九十二）音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乐与舞蹈学类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音乐学，舞蹈学，音乐与舞蹈学， 艺术硕士专业（音乐，舞蹈）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音乐学，作曲与作曲技术理论，音乐表演，舞蹈学，舞蹈表演，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舞台艺术设计，音乐表演，舞蹈表演，乐器维修技术，钢琴调律，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乐器维护服务，钢琴伴奏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（九十三）戏剧与影视学类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（九十四）美术学类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美术学，艺术硕士专业（美术）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绘画，雕塑，美术学，摄影，中国画，油画 ，版画，壁画，中国画与书法，书法学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雕塑，雕刻艺术与家具设计，美术，摄影，绘画，书画鉴定</w:t>
            </w:r>
          </w:p>
        </w:tc>
      </w:tr>
      <w:tr w:rsidR="000B4C16">
        <w:trPr>
          <w:trHeight w:val="20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（九十五）设计学类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设计学，设计艺术学，艺术（艺术设计）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 w:rsidR="000B4C16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（九十六）军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事学类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军事思想，军事历史，军事战略学，战争动员学，联合战役学，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政治经济学，政治学，国际关系与安全，军事外交，中国语言文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 xml:space="preserve">　军事保密</w:t>
            </w:r>
          </w:p>
        </w:tc>
      </w:tr>
      <w:tr w:rsidR="000B4C16">
        <w:trPr>
          <w:trHeight w:val="335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lastRenderedPageBreak/>
              <w:t>（九十七）军事测绘与控制类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0B4C16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18"/>
                <w:szCs w:val="18"/>
              </w:rPr>
              <w:t>（九十八）军制学类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军事组织编制学，军队管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理学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军队财务管理，装备经济管理，军队审计，军队采办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部队政治工作，部队财务会计</w:t>
            </w:r>
          </w:p>
        </w:tc>
      </w:tr>
      <w:tr w:rsidR="000B4C16">
        <w:trPr>
          <w:trHeight w:val="143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</w:rPr>
              <w:t>（九十九）军队指挥学类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作战指挥学，军事运筹学，军事通信学，军事情报学，密码学，军事教育训练学，联合战役学，军种战役学，合同战术学，兵种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战术学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炮兵指挥，防空兵指挥，装甲兵指挥，工程兵指挥，防化兵指挥，航空飞行与指挥，地面领航与航空管制，航天指挥，侦察与特种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C16" w:rsidRDefault="008D16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lastRenderedPageBreak/>
              <w:t>航空救生专业，军事指挥，武警指挥，部队后勤管理</w:t>
            </w:r>
          </w:p>
        </w:tc>
      </w:tr>
    </w:tbl>
    <w:p w:rsidR="000B4C16" w:rsidRDefault="000B4C16"/>
    <w:sectPr w:rsidR="000B4C16" w:rsidSect="000B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88A" w:rsidRDefault="0084788A" w:rsidP="00846CBD">
      <w:r>
        <w:separator/>
      </w:r>
    </w:p>
  </w:endnote>
  <w:endnote w:type="continuationSeparator" w:id="0">
    <w:p w:rsidR="0084788A" w:rsidRDefault="0084788A" w:rsidP="0084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88A" w:rsidRDefault="0084788A" w:rsidP="00846CBD">
      <w:r>
        <w:separator/>
      </w:r>
    </w:p>
  </w:footnote>
  <w:footnote w:type="continuationSeparator" w:id="0">
    <w:p w:rsidR="0084788A" w:rsidRDefault="0084788A" w:rsidP="00846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UzZDllYzk2NzFkZGQzM2EzZjlhMGQxMjJkZTYzNmUifQ=="/>
  </w:docVars>
  <w:rsids>
    <w:rsidRoot w:val="27CD5884"/>
    <w:rsid w:val="FAF1ABF5"/>
    <w:rsid w:val="000B4C16"/>
    <w:rsid w:val="00137E59"/>
    <w:rsid w:val="003569CD"/>
    <w:rsid w:val="004A0A18"/>
    <w:rsid w:val="00846CBD"/>
    <w:rsid w:val="0084788A"/>
    <w:rsid w:val="008D1654"/>
    <w:rsid w:val="00975920"/>
    <w:rsid w:val="00AE6D43"/>
    <w:rsid w:val="00C26409"/>
    <w:rsid w:val="00D61B41"/>
    <w:rsid w:val="00EE04CB"/>
    <w:rsid w:val="27CD5884"/>
    <w:rsid w:val="39743A4B"/>
    <w:rsid w:val="7620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C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0B4C1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B4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B4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B4C1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B4C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3064</Words>
  <Characters>17468</Characters>
  <Application>Microsoft Office Word</Application>
  <DocSecurity>0</DocSecurity>
  <Lines>145</Lines>
  <Paragraphs>40</Paragraphs>
  <ScaleCrop>false</ScaleCrop>
  <Company>CHINA</Company>
  <LinksUpToDate>false</LinksUpToDate>
  <CharactersWithSpaces>20492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Leica</dc:creator>
  <cp:lastModifiedBy>门户网站管理员</cp:lastModifiedBy>
  <cp:revision>5</cp:revision>
  <dcterms:created xsi:type="dcterms:W3CDTF">2020-06-17T17:51:00Z</dcterms:created>
  <dcterms:modified xsi:type="dcterms:W3CDTF">2022-12-09T00:49:00Z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AD2FA206EF634426842C6D60FE42B17C</vt:lpwstr>
  </property>
</Properties>
</file>