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2022年“哈尔滨丁香人才周”哈尔滨市延寿县所属事业单位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引才招聘工作人员报名表</w:t>
      </w:r>
    </w:p>
    <w:p>
      <w:pPr>
        <w:spacing w:line="199" w:lineRule="exact"/>
      </w:pPr>
    </w:p>
    <w:tbl>
      <w:tblPr>
        <w:tblStyle w:val="4"/>
        <w:tblW w:w="10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3295"/>
        <w:gridCol w:w="1859"/>
        <w:gridCol w:w="1757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8"/>
                <w:sz w:val="15"/>
                <w:szCs w:val="15"/>
              </w:rPr>
              <w:t>姓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 xml:space="preserve"> 名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性 别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3"/>
                <w:sz w:val="15"/>
                <w:szCs w:val="15"/>
              </w:rPr>
              <w:t>民 族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出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>生日期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身份证号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 xml:space="preserve">籍 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>贯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5"/>
                <w:sz w:val="15"/>
                <w:szCs w:val="15"/>
              </w:rPr>
              <w:t>出生地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2"/>
                <w:sz w:val="15"/>
                <w:szCs w:val="15"/>
              </w:rPr>
              <w:t>户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籍所在地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政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治面貌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婚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姻状况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学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 xml:space="preserve"> 历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学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 xml:space="preserve"> 位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毕</w:t>
            </w:r>
            <w:r>
              <w:rPr>
                <w:rFonts w:ascii="微软雅黑" w:hAnsi="微软雅黑" w:eastAsia="微软雅黑" w:cs="微软雅黑"/>
                <w:spacing w:val="8"/>
                <w:sz w:val="15"/>
                <w:szCs w:val="15"/>
              </w:rPr>
              <w:t>业学校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  <w:lang w:val="en-US" w:eastAsia="zh-Hans"/>
              </w:rPr>
              <w:t>所学专业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Hans"/>
              </w:rPr>
              <w:t>专业技术职称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</w:rPr>
              <w:t>工作单位及职务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15"/>
                <w:szCs w:val="15"/>
                <w:lang w:val="en-US" w:eastAsia="zh-Hans"/>
              </w:rPr>
              <w:t>基层</w:t>
            </w: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工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作经历年限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hint="eastAsia" w:ascii="Microsoft YaHei" w:hAnsi="Microsoft YaHei" w:eastAsia="Microsoft YaHei" w:cs="Microsoft YaHei"/>
                <w:spacing w:val="11"/>
                <w:sz w:val="15"/>
                <w:szCs w:val="15"/>
                <w:lang w:val="en-US" w:eastAsia="zh-Hans"/>
              </w:rPr>
              <w:t>享受政策加分情况</w:t>
            </w:r>
            <w:bookmarkStart w:id="0" w:name="_GoBack"/>
            <w:bookmarkEnd w:id="0"/>
          </w:p>
        </w:tc>
        <w:tc>
          <w:tcPr>
            <w:tcW w:w="3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15"/>
                <w:szCs w:val="15"/>
                <w:lang w:val="en-US" w:eastAsia="zh-Hans"/>
              </w:rPr>
              <w:t>手机号码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备用电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话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5"/>
                <w:szCs w:val="15"/>
                <w:lang w:val="en-US" w:eastAsia="zh-Hans"/>
              </w:rPr>
            </w:pPr>
            <w:r>
              <w:rPr>
                <w:rFonts w:ascii="微软雅黑" w:hAnsi="微软雅黑" w:eastAsia="微软雅黑" w:cs="微软雅黑"/>
                <w:spacing w:val="11"/>
                <w:sz w:val="15"/>
                <w:szCs w:val="15"/>
              </w:rPr>
              <w:t>通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讯地址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5"/>
                <w:szCs w:val="15"/>
                <w:lang w:val="en-US" w:eastAsia="zh-Hans"/>
              </w:rPr>
            </w:pPr>
            <w:r>
              <w:rPr>
                <w:rFonts w:ascii="微软雅黑" w:hAnsi="微软雅黑" w:eastAsia="微软雅黑" w:cs="微软雅黑"/>
                <w:spacing w:val="4"/>
                <w:sz w:val="15"/>
                <w:szCs w:val="15"/>
              </w:rPr>
              <w:t xml:space="preserve">邮 </w:t>
            </w:r>
            <w:r>
              <w:rPr>
                <w:rFonts w:ascii="微软雅黑" w:hAnsi="微软雅黑" w:eastAsia="微软雅黑" w:cs="微软雅黑"/>
                <w:spacing w:val="3"/>
                <w:sz w:val="15"/>
                <w:szCs w:val="15"/>
              </w:rPr>
              <w:t>编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  <w:lang w:val="en-US" w:eastAsia="zh-Hans"/>
              </w:rPr>
              <w:t>事业单位名称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15"/>
                <w:szCs w:val="15"/>
                <w:lang w:val="en-US" w:eastAsia="zh-Hans"/>
              </w:rPr>
              <w:t>岗位名称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6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  <w:lang w:val="en-US" w:eastAsia="zh-Hans"/>
              </w:rPr>
              <w:t>岗位代码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  <w:lang w:val="en-US" w:eastAsia="zh-Hans"/>
              </w:rPr>
            </w:pPr>
          </w:p>
        </w:tc>
        <w:tc>
          <w:tcPr>
            <w:tcW w:w="3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0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15"/>
                <w:szCs w:val="15"/>
                <w:lang w:val="en-US" w:eastAsia="zh-Hans"/>
              </w:rPr>
              <w:t>相关证书</w:t>
            </w:r>
          </w:p>
        </w:tc>
        <w:tc>
          <w:tcPr>
            <w:tcW w:w="8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个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人简历</w:t>
            </w:r>
          </w:p>
        </w:tc>
        <w:tc>
          <w:tcPr>
            <w:tcW w:w="8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1"/>
                <w:sz w:val="15"/>
                <w:szCs w:val="15"/>
              </w:rPr>
              <w:t>家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庭主要成员</w:t>
            </w:r>
          </w:p>
        </w:tc>
        <w:tc>
          <w:tcPr>
            <w:tcW w:w="8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  <w:jc w:val="center"/>
        </w:trPr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招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聘单位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8"/>
                <w:sz w:val="15"/>
                <w:szCs w:val="15"/>
              </w:rPr>
              <w:t>审核意</w:t>
            </w: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见</w:t>
            </w:r>
          </w:p>
        </w:tc>
        <w:tc>
          <w:tcPr>
            <w:tcW w:w="8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923" w:right="679" w:bottom="0" w:left="6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ZiMzkzYWU1ODdmMjI5NDQ4YmFmNTJkODVjYmQwY2MifQ=="/>
  </w:docVars>
  <w:rsids>
    <w:rsidRoot w:val="00000000"/>
    <w:rsid w:val="2834453F"/>
    <w:rsid w:val="3C3F1058"/>
    <w:rsid w:val="5F6F425E"/>
    <w:rsid w:val="5FFD958D"/>
    <w:rsid w:val="63FF32BA"/>
    <w:rsid w:val="75C32067"/>
    <w:rsid w:val="9FFF4F33"/>
    <w:rsid w:val="A3DA4433"/>
    <w:rsid w:val="CEEFFC3C"/>
    <w:rsid w:val="EEDC3319"/>
    <w:rsid w:val="FFDF8AD5"/>
    <w:rsid w:val="FFF7AC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</Words>
  <Characters>155</Characters>
  <TotalTime>0</TotalTime>
  <ScaleCrop>false</ScaleCrop>
  <LinksUpToDate>false</LinksUpToDate>
  <CharactersWithSpaces>162</CharactersWithSpaces>
  <Application>WPS Office_5.0.0.7550_F1E327BC-269C-435d-A152-05C5408002CA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2022-06-27T23:42:00Z</dcterms:created>
  <dc:creator>Data</dc:creator>
  <cp:lastModifiedBy>Mr.Tian</cp:lastModifiedBy>
  <dcterms:modified xsi:type="dcterms:W3CDTF">2022-12-22T12:30:27Z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2022-06-29T15:22:26Z</vt:filetime>
  </property>
  <property fmtid="{D5CDD505-2E9C-101B-9397-08002B2CF9AE}" pid="4" name="KSOProductBuildVer">
    <vt:lpwstr>2052-5.0.0.7550</vt:lpwstr>
  </property>
  <property fmtid="{D5CDD505-2E9C-101B-9397-08002B2CF9AE}" pid="5" name="ICV">
    <vt:lpwstr>5B9D2F14A9FE337963DDA3638884DAD2</vt:lpwstr>
  </property>
</Properties>
</file>