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《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年温州市专业资格审查办法</w:t>
      </w:r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val="zh-CN"/>
        </w:rPr>
      </w:pPr>
      <w:r>
        <w:rPr>
          <w:rFonts w:hint="eastAsia" w:ascii="黑体" w:hAnsi="黑体" w:eastAsia="黑体" w:cs="黑体"/>
          <w:sz w:val="24"/>
          <w:szCs w:val="24"/>
          <w:lang w:val="zh-CN"/>
        </w:rPr>
        <w:t>四十九、“市政工程”招考专业(职位)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市政工程、城市建设工程管理、市政工程设施与管理、市政工程技术、给水排水工程、城市规划与设计、城镇基础设施、城镇建设规划、城镇建设规划与设计、城镇建设设施与管理、城镇建设与管理、工程建筑管理、公路与城市道路工程、建设基础工程、建筑、建筑工程、建筑工程管理、建筑工程技术、建筑工程与管理、建筑环境与设备工程、建筑设计技术、建筑施工管理、建筑装饰工程技术、交通土建工程、工程力学、路桥、市政工程施工与管理、土木工程施工技术与管理、土木工程施工与管理、景观建筑设计、工业与民用建筑、资源环境与城乡规划管理、城市规划、岩土工程、水务工程、测绘工程、工程造价、环境工程(给水排水工程)、土木工程、工程管理、建筑学、给水与排水、资源环境与城乡规划管理(国土资源与房地产开发)、环境工程、环境科学与工程、交通工程、土木工程(道路与桥梁方向)、土木工程(工程管理)、土木工程(工程造价方向)、土木工程(市政)、城市地下空间工程、土木工程(基础设施)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九十八、"环保"招考专业（职位）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 w:eastAsia="zh-CN"/>
        </w:rPr>
        <w:t>环境工程、环境规划、环境管理、环境生态、环境科学、环保工程、生命环境科学、资源环境科学、能源与环境系统工程、有机化学、化学(师范)、化学工艺、材料化学、分析化学、化学工程、化学工程与工艺、应用化学、高分子材料与工程、化学分析、应用化工技术、农业资源与环境、材料科学与工程、资源环境与城乡规划管理、精细化工、化学、环境治理工程、生态学、生态保护、生物环境、化学(教育)、复合材料科学与工程、环境工程与管理、化学(环境工程)、环境监测与治理技术、环境科学与安全工程、材料科学与工程(无机非金属方向)、环境保护与治理、环境监测与评价、环境科学与工程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2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2020-08-11T02:34:21Z</dcterms:created>
  <dc:creator>wz</dc:creator>
  <cp:lastModifiedBy>从头再来</cp:lastModifiedBy>
  <dcterms:modified xsi:type="dcterms:W3CDTF">2020-08-11T02:34:45Z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