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黑体"/>
          <w:sz w:val="30"/>
          <w:szCs w:val="32"/>
        </w:rPr>
      </w:pPr>
      <w:r>
        <w:rPr>
          <w:rFonts w:hint="eastAsia" w:eastAsia="黑体"/>
          <w:sz w:val="30"/>
          <w:szCs w:val="32"/>
        </w:rPr>
        <w:t>附件</w:t>
      </w:r>
    </w:p>
    <w:p>
      <w:pPr>
        <w:tabs>
          <w:tab w:val="left" w:pos="9214"/>
          <w:tab w:val="left" w:pos="9498"/>
        </w:tabs>
        <w:adjustRightInd w:val="0"/>
        <w:snapToGrid w:val="0"/>
        <w:spacing w:after="156" w:afterLines="50"/>
        <w:jc w:val="center"/>
        <w:rPr>
          <w:rFonts w:ascii="黑体" w:hAnsi="黑体" w:eastAsia="黑体" w:cs="Times New Roman"/>
          <w:sz w:val="36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6"/>
          <w:szCs w:val="32"/>
        </w:rPr>
        <w:t>中国自然资源经济研究院</w:t>
      </w:r>
      <w:r>
        <w:rPr>
          <w:rFonts w:hint="eastAsia" w:ascii="黑体" w:hAnsi="黑体" w:eastAsia="黑体" w:cs="Times New Roman"/>
          <w:sz w:val="36"/>
          <w:szCs w:val="32"/>
        </w:rPr>
        <w:t>2023年度公开招聘应届毕业生岗位信息表</w:t>
      </w:r>
      <w:bookmarkEnd w:id="0"/>
    </w:p>
    <w:tbl>
      <w:tblPr>
        <w:tblStyle w:val="2"/>
        <w:tblW w:w="1614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3"/>
        <w:gridCol w:w="599"/>
        <w:gridCol w:w="1470"/>
        <w:gridCol w:w="2100"/>
        <w:gridCol w:w="834"/>
        <w:gridCol w:w="834"/>
        <w:gridCol w:w="4540"/>
        <w:gridCol w:w="859"/>
        <w:gridCol w:w="729"/>
        <w:gridCol w:w="744"/>
        <w:gridCol w:w="687"/>
        <w:gridCol w:w="16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用人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编码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岗位简介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地点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人数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面貌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生源要求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其他条件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联系人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</w:tr>
      <w:tr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行政管理岗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主要从事行政、档案管理、安全保密、新闻宣传等相关工作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中国语言文学类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（050101、050102、050106T、050107T）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；新闻传播学类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（050301、050302、050303、050304、050306T、050309T）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；管理科学与工程类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（120101、120102、120106TK）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；工商管理类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（120201K、120203K、120204）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；公共管理类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（120401、120402、120403）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；图书情报与档案管理类</w:t>
            </w:r>
            <w:r>
              <w:rPr>
                <w:rFonts w:hint="eastAsia" w:ascii="仿宋_GB2312" w:hAnsi="宋体" w:eastAsia="仿宋_GB2312" w:cs="Times New Roman"/>
                <w:sz w:val="22"/>
              </w:rPr>
              <w:t>（120501、120502、120503）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京内 生源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党务管理岗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主要从事党务管理等相关工作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（010101）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；逻辑学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（010102）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；经济学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（020101）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；资源与环境经济学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（020104T）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；政治学与行政学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（030201）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；政治学、经济学与哲学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（030205T）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；科学社会主义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；中国共产党历史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（030502）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；思想政治教育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（030503）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；马克思主义理论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（030504T）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；汉语言文学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（050101）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；历史学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（060101）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；地质学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（070901）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；生态学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（071004）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；林学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（090501）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；管理科学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（120101）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；土地资源管理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（120404）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纪检管理岗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主要从事纪检监督等相关工作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法学（030101K）；政治学与行政学（030201）；政治学、经济学与哲学（030205T）；马克思主义理论（030504T）；公共事业管理（120401）；行政管理（120402）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rPr>
          <w:trHeight w:val="1407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0204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编辑岗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主要负责期刊质量管理、组稿、审稿、编辑校对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印刷工程（081703）；汉语言（050102）；数字媒体技术（080906）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京内 生源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16"/>
              </w:tabs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4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矿产资源保护与利用研究2岗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主要从事矿产资源保护与利用研究相关工作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矿业工程（0819）；管理科学与工程（1201）；经济学（02）；国际商务（025400）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 不限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rPr>
          <w:trHeight w:val="97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0206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自然资源综合研究岗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主要从事自然资源管理与政策研究等相关工作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土地资源管理（120405）、人口、资源与环境经济学（020106）、区域经济学（020202）、人文地理学（070502）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生源 不限 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rPr>
          <w:trHeight w:val="1615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0207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自然资源开发利用岗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主要从事自然资源有偿使用、节约集约利用政策研究等相关工作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土地资源管理（120405）；环境与资源保护法学（030108）；人口、资源与环境经济学（020106）；人文地理学（070502）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生源 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4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0208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矿产资源规划研究岗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主要从事矿产资源规划编制实施及管理研究等相关工作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自然地理学（070501）；地图学与地理信息系统（070503）；资源与环境（085700）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生源 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注：1.上述专业名称参考《授予博士、硕士学位和培养研究生的学科、专业目录》（2008年）及《学位授予和人才培养学科目录（2018年4月更新）》；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2.对于所学专业不在上述参考目录中的，可与用人单位联系，确认报考资格。</w:t>
      </w:r>
    </w:p>
    <w:p/>
    <w:sectPr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0DE60BE2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DE60BE2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2023-01-11T02:08:00Z</dcterms:created>
  <dc:creator>谢敏</dc:creator>
  <cp:lastModifiedBy>谢敏</cp:lastModifiedBy>
  <dcterms:modified xsi:type="dcterms:W3CDTF">2023-01-11T02:09:04Z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349B44D215A34AADA24FCA7F43209A58</vt:lpwstr>
  </property>
</Properties>
</file>