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>
      <w:pPr>
        <w:pStyle w:val="4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eastAsia" w:cs="Times New Roman"/>
          <w:lang w:eastAsia="zh-CN"/>
        </w:rPr>
        <w:t>深</w:t>
      </w:r>
      <w:bookmarkStart w:id="0" w:name="_GoBack"/>
      <w:bookmarkEnd w:id="0"/>
      <w:r>
        <w:rPr>
          <w:rFonts w:hint="eastAsia" w:cs="Times New Roman"/>
          <w:lang w:eastAsia="zh-CN"/>
        </w:rPr>
        <w:t>圳市光明区教育局</w:t>
      </w:r>
      <w:r>
        <w:rPr>
          <w:rFonts w:cs="Times New Roman"/>
        </w:rPr>
        <w:t>通过公安机关予以查询确认：</w:t>
      </w: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</w:p>
    <w:p>
      <w:pPr>
        <w:pStyle w:val="5"/>
        <w:widowControl/>
        <w:wordWrap w:val="0"/>
        <w:spacing w:line="560" w:lineRule="exact"/>
        <w:ind w:firstLine="640"/>
        <w:jc w:val="right"/>
        <w:rPr>
          <w:rFonts w:hint="default" w:cs="Times New Roman"/>
        </w:rPr>
      </w:pPr>
      <w:r>
        <w:rPr>
          <w:rFonts w:hint="default" w:cs="Times New Roman"/>
        </w:rPr>
        <w:t xml:space="preserve"> </w:t>
      </w:r>
      <w:r>
        <w:rPr>
          <w:rFonts w:cs="Times New Roman"/>
        </w:rPr>
        <w:t>签名：</w:t>
      </w:r>
      <w:r>
        <w:rPr>
          <w:rFonts w:hint="default" w:cs="Times New Roman"/>
        </w:rPr>
        <w:t xml:space="preserve">             </w:t>
      </w:r>
    </w:p>
    <w:p>
      <w:pPr>
        <w:jc w:val="right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2022年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DA9D43"/>
    <w:rsid w:val="4A1947CF"/>
    <w:rsid w:val="5DBFD261"/>
    <w:rsid w:val="7FFDC370"/>
    <w:rsid w:val="ACDBF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5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lijianhui</cp:lastModifiedBy>
  <dcterms:modified xsi:type="dcterms:W3CDTF">2023-01-08T13:23:57Z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