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43" w:lineRule="atLeast"/>
        <w:rPr>
          <w:rFonts w:hint="eastAsia" w:ascii="宋体" w:hAnsi="宋体" w:eastAsia="宋体" w:cs="宋体"/>
          <w:kern w:val="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shd w:val="clear" w:color="auto" w:fill="FFFFFF"/>
          <w:lang w:val="en-US" w:eastAsia="zh-CN"/>
        </w:rPr>
        <w:t>附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shd w:val="clear" w:color="auto" w:fill="FFFFFF"/>
        </w:rPr>
        <w:t>件</w:t>
      </w:r>
      <w:r>
        <w:rPr>
          <w:rFonts w:ascii="宋体" w:hAnsi="宋体" w:eastAsia="宋体" w:cs="宋体"/>
          <w:kern w:val="0"/>
          <w:sz w:val="28"/>
          <w:szCs w:val="28"/>
          <w:highlight w:val="none"/>
          <w:shd w:val="clear" w:color="auto" w:fill="FFFFFF"/>
        </w:rPr>
        <w:t>1:</w:t>
      </w:r>
      <w:bookmarkStart w:id="0" w:name="_GoBack"/>
      <w:r>
        <w:rPr>
          <w:rFonts w:hint="eastAsia" w:ascii="宋体" w:hAnsi="宋体" w:eastAsia="宋体" w:cs="宋体"/>
          <w:kern w:val="0"/>
          <w:sz w:val="28"/>
          <w:szCs w:val="28"/>
          <w:highlight w:val="none"/>
          <w:shd w:val="clear" w:color="auto" w:fill="FFFFFF"/>
          <w:lang w:val="en-US" w:eastAsia="zh-CN"/>
        </w:rPr>
        <w:t>招聘学校及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shd w:val="clear" w:color="auto" w:fill="FFFFFF"/>
        </w:rPr>
        <w:t>岗位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shd w:val="clear" w:color="auto" w:fill="FFFFFF"/>
          <w:lang w:val="en-US" w:eastAsia="zh-CN"/>
        </w:rPr>
        <w:t>数</w:t>
      </w:r>
    </w:p>
    <w:bookmarkEnd w:id="0"/>
    <w:tbl>
      <w:tblPr>
        <w:tblStyle w:val="4"/>
        <w:tblpPr w:leftFromText="180" w:rightFromText="180" w:vertAnchor="text" w:horzAnchor="page" w:tblpX="1020" w:tblpY="85"/>
        <w:tblOverlap w:val="never"/>
        <w:tblW w:w="141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739"/>
        <w:gridCol w:w="716"/>
        <w:gridCol w:w="679"/>
        <w:gridCol w:w="643"/>
        <w:gridCol w:w="716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 xml:space="preserve">      岗位</w:t>
            </w:r>
          </w:p>
          <w:p>
            <w:pPr>
              <w:bidi w:val="0"/>
              <w:ind w:firstLine="322" w:firstLineChars="0"/>
              <w:jc w:val="left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学校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中小学英语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语文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数学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科学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音乐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小学美术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体育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信息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幼儿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吴宁一中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吴宁二中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吴宁三中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江北初中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白云初中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槐堂初中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六石初中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歌山一中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巍山镇中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虎鹿镇中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横店一中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横店四中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南马镇中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画水镇中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吴宁五校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南山小学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江北第二小学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白云中心小学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白云实验小学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飘萍小学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歌山镇中心小学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巍山镇中心小学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横店镇第二小学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横店镇第三小学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南马镇中心小学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南马实验小学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画水镇中心小学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东阳市江北实验幼儿园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东阳市第五实验幼儿园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6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合计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</w:t>
            </w:r>
          </w:p>
        </w:tc>
      </w:tr>
    </w:tbl>
    <w:p>
      <w:pPr>
        <w:rPr>
          <w:rFonts w:hint="eastAsia" w:ascii="等线" w:hAnsi="等线" w:eastAsia="等线" w:cs="等线"/>
          <w:b/>
          <w:bCs/>
          <w:sz w:val="18"/>
          <w:szCs w:val="18"/>
          <w:highlight w:val="none"/>
        </w:rPr>
      </w:pPr>
      <w:r>
        <w:rPr>
          <w:rFonts w:hint="eastAsia" w:ascii="等线" w:hAnsi="等线" w:eastAsia="等线" w:cs="等线"/>
          <w:b/>
          <w:bCs/>
          <w:i w:val="0"/>
          <w:iCs w:val="0"/>
          <w:color w:val="auto"/>
          <w:sz w:val="18"/>
          <w:szCs w:val="18"/>
          <w:highlight w:val="none"/>
          <w:u w:val="none"/>
          <w:lang w:val="en-US" w:eastAsia="zh-CN"/>
        </w:rPr>
        <w:t>其中：中小学体育、中小学信息教师招聘数按合并数计算。</w:t>
      </w:r>
    </w:p>
    <w:p/>
    <w:p>
      <w:pPr>
        <w:rPr>
          <w:rFonts w:hint="eastAsia" w:ascii="宋体" w:hAnsi="宋体" w:cs="宋体"/>
          <w:kern w:val="0"/>
          <w:sz w:val="28"/>
          <w:szCs w:val="28"/>
          <w:shd w:val="clear" w:color="auto" w:fill="FFFFFF"/>
        </w:rPr>
      </w:pPr>
    </w:p>
    <w:p>
      <w:pPr>
        <w:pStyle w:val="2"/>
        <w:rPr>
          <w:rFonts w:hint="eastAsia" w:ascii="宋体" w:hAnsi="宋体" w:cs="宋体"/>
          <w:kern w:val="0"/>
          <w:sz w:val="28"/>
          <w:szCs w:val="28"/>
          <w:shd w:val="clear" w:color="auto" w:fill="FFFFFF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MGU0MTFiOGVkMWQ0ZDY0NmJmM2NiNDU5YzAxZjEifQ=="/>
  </w:docVars>
  <w:rsids>
    <w:rsidRoot w:val="492C1A36"/>
    <w:rsid w:val="492C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mbria" w:hAnsi="Cambria" w:cs="Times New Roman"/>
      <w:sz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2023-01-18T06:23:00Z</dcterms:created>
  <dc:creator>Lenovo</dc:creator>
  <cp:lastModifiedBy>Lenovo</cp:lastModifiedBy>
  <dcterms:modified xsi:type="dcterms:W3CDTF">2023-01-18T06:24:23Z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1C334330CDEE4DA7B6686F29FD774870</vt:lpwstr>
  </property>
</Properties>
</file>