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napToGrid w:val="0"/>
        <w:spacing w:line="560" w:lineRule="exact"/>
        <w:ind w:firstLine="2880" w:firstLineChars="9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教师资格证相近限定</w:t>
      </w:r>
    </w:p>
    <w:bookmarkEnd w:id="0"/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英语：</w:t>
      </w:r>
      <w:r>
        <w:rPr>
          <w:rFonts w:hint="eastAsia" w:ascii="仿宋" w:hAnsi="仿宋" w:eastAsia="仿宋" w:cs="仿宋"/>
          <w:sz w:val="32"/>
          <w:szCs w:val="32"/>
        </w:rPr>
        <w:t>英语、外语教师资格证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科学：科学、物理、化学、生物、自然</w:t>
      </w:r>
      <w:r>
        <w:rPr>
          <w:rFonts w:hint="eastAsia" w:ascii="仿宋" w:hAnsi="仿宋" w:eastAsia="仿宋" w:cs="仿宋"/>
          <w:sz w:val="32"/>
          <w:szCs w:val="32"/>
        </w:rPr>
        <w:t>教师资格证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社会：社会、历史、政治、思想政治、地理</w:t>
      </w:r>
      <w:r>
        <w:rPr>
          <w:rFonts w:hint="eastAsia" w:ascii="仿宋" w:hAnsi="仿宋" w:eastAsia="仿宋" w:cs="仿宋"/>
          <w:sz w:val="32"/>
          <w:szCs w:val="32"/>
        </w:rPr>
        <w:t>教师资格证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信息：信息、计算机、信息技术</w:t>
      </w:r>
      <w:r>
        <w:rPr>
          <w:rFonts w:hint="eastAsia" w:ascii="仿宋" w:hAnsi="仿宋" w:eastAsia="仿宋" w:cs="仿宋"/>
          <w:sz w:val="32"/>
          <w:szCs w:val="32"/>
        </w:rPr>
        <w:t>教师资格证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30391629"/>
    <w:rsid w:val="3039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2023-01-18T03:27:00Z</dcterms:created>
  <dc:creator>Lenovo</dc:creator>
  <cp:lastModifiedBy>Lenovo</cp:lastModifiedBy>
  <dcterms:modified xsi:type="dcterms:W3CDTF">2023-01-18T03:28:34Z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00926379E3F14AE9BB4F1BB58068FFD0</vt:lpwstr>
  </property>
</Properties>
</file>