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附件2：</w:t>
      </w:r>
    </w:p>
    <w:p>
      <w:pPr>
        <w:spacing w:line="460" w:lineRule="exact"/>
        <w:jc w:val="center"/>
        <w:rPr>
          <w:rFonts w:ascii="宋体" w:hAnsi="宋体" w:eastAsia="宋体" w:cs="宋体"/>
          <w:b/>
          <w:bCs/>
          <w:spacing w:val="-6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6"/>
          <w:sz w:val="32"/>
          <w:szCs w:val="32"/>
        </w:rPr>
        <w:t>三亚市吉阳区教育系统2023年面向社会公开招聘编制教师报名表</w:t>
      </w:r>
    </w:p>
    <w:p>
      <w:pPr>
        <w:spacing w:before="132" w:beforeLines="55" w:after="84" w:afterLines="35" w:line="46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报考岗位（类别）：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  <w:i/>
          <w:iCs/>
        </w:rPr>
        <w:t xml:space="preserve"> </w:t>
      </w:r>
      <w:r>
        <w:rPr>
          <w:rFonts w:hint="eastAsia" w:ascii="宋体" w:hAnsi="宋体" w:eastAsia="宋体" w:cs="宋体"/>
        </w:rPr>
        <w:t xml:space="preserve">类 </w:t>
      </w:r>
      <w:r>
        <w:rPr>
          <w:rFonts w:hint="eastAsia" w:ascii="宋体" w:hAnsi="宋体" w:eastAsia="宋体" w:cs="宋体"/>
          <w:u w:val="single"/>
        </w:rPr>
        <w:t xml:space="preserve">               </w:t>
      </w:r>
      <w:r>
        <w:rPr>
          <w:rFonts w:hint="eastAsia" w:ascii="宋体" w:hAnsi="宋体" w:eastAsia="宋体" w:cs="宋体"/>
        </w:rPr>
        <w:t xml:space="preserve"> 岗位</w:t>
      </w:r>
    </w:p>
    <w:tbl>
      <w:tblPr>
        <w:tblStyle w:val="4"/>
        <w:tblW w:w="10270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450"/>
        <w:gridCol w:w="646"/>
        <w:gridCol w:w="700"/>
        <w:gridCol w:w="204"/>
        <w:gridCol w:w="1134"/>
        <w:gridCol w:w="471"/>
        <w:gridCol w:w="629"/>
        <w:gridCol w:w="662"/>
        <w:gridCol w:w="784"/>
        <w:gridCol w:w="920"/>
        <w:gridCol w:w="22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0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23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0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粘贴一寸证件照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3134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ascii="宋体" w:hAnsi="宋体" w:eastAsia="宋体" w:cs="宋体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健康状况</w:t>
            </w:r>
          </w:p>
        </w:tc>
        <w:tc>
          <w:tcPr>
            <w:tcW w:w="2366" w:type="dxa"/>
            <w:gridSpan w:val="3"/>
            <w:vAlign w:val="center"/>
          </w:tcPr>
          <w:p>
            <w:pPr>
              <w:spacing w:line="340" w:lineRule="exact"/>
              <w:jc w:val="both"/>
              <w:rPr>
                <w:rFonts w:ascii="宋体" w:hAnsi="宋体" w:eastAsia="宋体" w:cs="宋体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籍贯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66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民族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毕业时间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最高学历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所学专业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教师资格证学段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教师资格证学科</w:t>
            </w:r>
          </w:p>
        </w:tc>
        <w:tc>
          <w:tcPr>
            <w:tcW w:w="176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职称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手机号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43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紧急联系人及手机号</w:t>
            </w:r>
          </w:p>
        </w:tc>
        <w:tc>
          <w:tcPr>
            <w:tcW w:w="456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是否为事业单位在编人员</w:t>
            </w:r>
          </w:p>
        </w:tc>
        <w:tc>
          <w:tcPr>
            <w:tcW w:w="64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现工作单位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现工作单位主管部门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现居住地</w:t>
            </w:r>
          </w:p>
        </w:tc>
        <w:tc>
          <w:tcPr>
            <w:tcW w:w="8800" w:type="dxa"/>
            <w:gridSpan w:val="11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19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学习、工作经历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（从高中起填写）</w:t>
            </w:r>
          </w:p>
        </w:tc>
        <w:tc>
          <w:tcPr>
            <w:tcW w:w="8350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所在单位同意报考意见（属在编在岗人员、定向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</w:rPr>
              <w:t>委培生或特岗教师）</w:t>
            </w:r>
          </w:p>
        </w:tc>
        <w:tc>
          <w:tcPr>
            <w:tcW w:w="3155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</w:rPr>
            </w:pPr>
          </w:p>
          <w:p>
            <w:pPr>
              <w:spacing w:line="360" w:lineRule="exact"/>
              <w:ind w:firstLine="660" w:firstLineChars="3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单位（盖章）：</w:t>
            </w:r>
          </w:p>
          <w:p>
            <w:pPr>
              <w:spacing w:line="360" w:lineRule="exact"/>
              <w:ind w:firstLine="1100" w:firstLineChars="5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月   日</w:t>
            </w:r>
          </w:p>
        </w:tc>
        <w:tc>
          <w:tcPr>
            <w:tcW w:w="20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所在单位主管部门同意报考意见（属在编在岗人员、定向委培生或特岗教师）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</w:rPr>
            </w:pPr>
          </w:p>
          <w:p>
            <w:pPr>
              <w:spacing w:line="360" w:lineRule="exact"/>
              <w:ind w:firstLine="440" w:firstLineChars="2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单位（盖章）：</w:t>
            </w:r>
          </w:p>
          <w:p>
            <w:pPr>
              <w:spacing w:line="360" w:lineRule="exact"/>
              <w:ind w:firstLine="1100" w:firstLineChars="5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报考人承诺</w:t>
            </w:r>
          </w:p>
        </w:tc>
        <w:tc>
          <w:tcPr>
            <w:tcW w:w="8350" w:type="dxa"/>
            <w:gridSpan w:val="10"/>
          </w:tcPr>
          <w:p>
            <w:pPr>
              <w:spacing w:before="120" w:beforeLines="50" w:line="270" w:lineRule="exact"/>
              <w:ind w:firstLine="440" w:firstLineChars="20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本人符合报名条件的要求，所提供的各种相关资料和上述填写内容真实有效，并严格遵守招考公告中的所有规定，如有不实，本人愿自动放弃本次报考资格，并承担由此引发的一切后果。</w:t>
            </w:r>
          </w:p>
          <w:p>
            <w:pPr>
              <w:spacing w:before="36" w:beforeLines="15" w:line="300" w:lineRule="exact"/>
              <w:ind w:firstLine="440" w:firstLineChars="200"/>
              <w:jc w:val="both"/>
              <w:rPr>
                <w:rFonts w:ascii="宋体" w:hAnsi="宋体" w:eastAsia="宋体" w:cs="宋体"/>
              </w:rPr>
            </w:pPr>
          </w:p>
          <w:p>
            <w:pPr>
              <w:spacing w:before="36" w:beforeLines="15" w:line="300" w:lineRule="exact"/>
              <w:ind w:firstLine="220" w:firstLineChars="10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报考人签名（手写签名并按指纹）：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资格审查意见</w:t>
            </w:r>
          </w:p>
        </w:tc>
        <w:tc>
          <w:tcPr>
            <w:tcW w:w="8350" w:type="dxa"/>
            <w:gridSpan w:val="10"/>
          </w:tcPr>
          <w:p>
            <w:pPr>
              <w:spacing w:before="120" w:beforeLines="50" w:line="300" w:lineRule="exact"/>
              <w:ind w:firstLine="220" w:firstLineChars="10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经审查，该同志符合报考条件，同意报考。</w:t>
            </w:r>
          </w:p>
          <w:p>
            <w:pPr>
              <w:spacing w:before="180" w:beforeLines="75" w:line="400" w:lineRule="exact"/>
              <w:ind w:firstLine="220" w:firstLineChars="10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审查人签名：                      负责人签名：</w:t>
            </w:r>
          </w:p>
          <w:p>
            <w:pPr>
              <w:spacing w:before="180" w:beforeLines="75" w:line="400" w:lineRule="exact"/>
              <w:ind w:firstLine="2200" w:firstLineChars="100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月   日                          年   月   日</w:t>
            </w:r>
          </w:p>
        </w:tc>
      </w:tr>
    </w:tbl>
    <w:p>
      <w:pPr>
        <w:spacing w:before="180" w:beforeLines="75" w:line="460" w:lineRule="exact"/>
        <w:rPr>
          <w:rFonts w:ascii="宋体" w:hAnsi="宋体" w:eastAsia="宋体" w:cs="宋体"/>
        </w:rPr>
      </w:pPr>
    </w:p>
    <w:sectPr>
      <w:type w:val="continuous"/>
      <w:pgSz w:w="12240" w:h="15840"/>
      <w:pgMar w:top="510" w:right="1077" w:bottom="510" w:left="1077" w:header="720" w:footer="720" w:gutter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ans Mono CJK JP Bol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enQuanYi Zen Hei Mon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drawingGridHorizontalSpacing w:val="0"/>
  <w:displayHorizontalDrawingGridEvery w:val="2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Noto Sans Mono CJK JP Bold" w:hAnsi="Noto Sans Mono CJK JP Bold" w:eastAsia="Noto Sans Mono CJK JP Bold" w:cs="Noto Sans Mono CJK JP Bold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WenQuanYi Zen Hei Mono" w:hAnsi="WenQuanYi Zen Hei Mono" w:eastAsia="WenQuanYi Zen Hei Mono" w:cs="WenQuanYi Zen Hei Mono"/>
      <w:sz w:val="33"/>
      <w:szCs w:val="33"/>
    </w:rPr>
  </w:style>
  <w:style w:type="paragraph" w:customStyle="1" w:styleId="5">
    <w:name w:val="列表段落1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521</Characters>
  <Lines>4</Lines>
  <Paragraphs>1</Paragraphs>
  <ScaleCrop>false</ScaleCrop>
  <LinksUpToDate>false</LinksUpToDate>
  <CharactersWithSpaces>611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2021-06-10T10:04:00Z</dcterms:created>
  <dc:creator>Administrator</dc:creator>
  <cp:lastModifiedBy>天王盖地虎😼</cp:lastModifiedBy>
  <dcterms:modified xsi:type="dcterms:W3CDTF">2023-01-21T11:40:02Z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2021-06-10T00:00:00Z</vt:filetime>
  </property>
  <property fmtid="{D5CDD505-2E9C-101B-9397-08002B2CF9AE}" pid="5" name="KSOProductBuildVer">
    <vt:lpwstr>2052-11.33.1</vt:lpwstr>
  </property>
  <property fmtid="{D5CDD505-2E9C-101B-9397-08002B2CF9AE}" pid="6" name="ICV">
    <vt:lpwstr>25A2C6B5AC5044EDB55B93AD72509989</vt:lpwstr>
  </property>
</Properties>
</file>