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kern w:val="0"/>
          <w:sz w:val="32"/>
          <w:szCs w:val="32"/>
        </w:rPr>
        <w:t>附件7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乐东黎族自治县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“回归家乡·投身自贸港”中小学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教师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报名材料目录表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姓名：      应聘单位：                     年   月   日</w:t>
      </w:r>
    </w:p>
    <w:tbl>
      <w:tblPr>
        <w:tblStyle w:val="3"/>
        <w:tblW w:w="874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1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教师资格证书（复印件）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普通话水平等级证书（复印件）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学历证书（复印件）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《教育部学历证书电子注册备案表》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同意报考证明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有工作单位者提供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或个人无单位情况承诺书（无固定工作单位或待业人员提供）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vAlign w:val="center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61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eastAsia="仿宋_GB2312"/>
          <w:sz w:val="28"/>
          <w:szCs w:val="24"/>
        </w:rPr>
        <w:t>备注：</w:t>
      </w:r>
      <w:r>
        <w:rPr>
          <w:rFonts w:ascii="仿宋_GB2312" w:hAnsi="仿宋_GB2312" w:eastAsia="仿宋_GB2312" w:cs="仿宋_GB2312"/>
          <w:spacing w:val="-17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在对进入面试的人员进行资格复审时查验原件；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请按顺序将上述材料装订好。</w:t>
      </w:r>
    </w:p>
    <w:p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</w:p>
    <w:p/>
    <w:p/>
    <w:sectPr>
      <w:pgSz w:w="11906" w:h="16838"/>
      <w:pgMar w:top="1701" w:right="1531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B816DE2-24AB-484C-8EE0-E0838B9B9B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2FC47F-8104-4D8D-A2EF-DA048D6C0C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C10021-C00F-4CBD-B4C8-E413118EE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67737D06"/>
    <w:rsid w:val="6773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2023-01-30T04:12:00Z</dcterms:created>
  <dc:creator>annmoli</dc:creator>
  <cp:lastModifiedBy>annmoli</cp:lastModifiedBy>
  <dcterms:modified xsi:type="dcterms:W3CDTF">2023-01-30T04:13:28Z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8AEA2BDF3F424C23BDCB8F0C18F8A9CA</vt:lpwstr>
  </property>
</Properties>
</file>