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74E1" w:rsidRDefault="00EC74E1" w:rsidP="00EC74E1">
      <w:pPr>
        <w:pStyle w:val="a4"/>
        <w:spacing w:line="440" w:lineRule="exact"/>
        <w:ind w:leftChars="0" w:left="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 w:hint="eastAsia"/>
          <w:sz w:val="32"/>
          <w:szCs w:val="32"/>
        </w:rPr>
        <w:t>1</w:t>
      </w:r>
    </w:p>
    <w:tbl>
      <w:tblPr>
        <w:tblW w:w="11057" w:type="dxa"/>
        <w:jc w:val="center"/>
        <w:tblLook w:val="0000" w:firstRow="0" w:lastRow="0" w:firstColumn="0" w:lastColumn="0" w:noHBand="0" w:noVBand="0"/>
      </w:tblPr>
      <w:tblGrid>
        <w:gridCol w:w="567"/>
        <w:gridCol w:w="851"/>
        <w:gridCol w:w="709"/>
        <w:gridCol w:w="1950"/>
        <w:gridCol w:w="2048"/>
        <w:gridCol w:w="2340"/>
        <w:gridCol w:w="2592"/>
      </w:tblGrid>
      <w:tr w:rsidR="00EC74E1" w:rsidTr="008D2281">
        <w:trPr>
          <w:trHeight w:val="474"/>
          <w:jc w:val="center"/>
        </w:trPr>
        <w:tc>
          <w:tcPr>
            <w:tcW w:w="1105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C74E1" w:rsidRDefault="00EC74E1" w:rsidP="0028697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/>
                <w:color w:val="000000"/>
                <w:kern w:val="0"/>
                <w:sz w:val="40"/>
                <w:szCs w:val="40"/>
                <w:lang w:bidi="ar"/>
              </w:rPr>
              <w:t>2023</w:t>
            </w:r>
            <w:r>
              <w:rPr>
                <w:rStyle w:val="font01"/>
                <w:rFonts w:ascii="Times New Roman" w:hAnsi="Times New Roman"/>
                <w:sz w:val="40"/>
                <w:szCs w:val="40"/>
                <w:lang w:bidi="ar"/>
              </w:rPr>
              <w:t>年乌海市市直事业单位人才引进目录</w:t>
            </w:r>
          </w:p>
        </w:tc>
      </w:tr>
      <w:tr w:rsidR="00EC74E1" w:rsidTr="008D2281">
        <w:trPr>
          <w:trHeight w:val="502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4E1" w:rsidRDefault="00EC74E1" w:rsidP="0028697F">
            <w:pPr>
              <w:widowControl/>
              <w:jc w:val="center"/>
              <w:textAlignment w:val="center"/>
              <w:rPr>
                <w:rFonts w:ascii="Times New Roman" w:eastAsia="黑体" w:hAnsi="Times New Roman" w:cs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黑体" w:hint="eastAsia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4E1" w:rsidRDefault="00EC74E1" w:rsidP="0028697F">
            <w:pPr>
              <w:widowControl/>
              <w:jc w:val="center"/>
              <w:textAlignment w:val="center"/>
              <w:rPr>
                <w:rFonts w:ascii="Times New Roman" w:eastAsia="黑体" w:hAnsi="Times New Roman" w:cs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黑体" w:hint="eastAsia"/>
                <w:color w:val="000000"/>
                <w:kern w:val="0"/>
                <w:sz w:val="18"/>
                <w:szCs w:val="18"/>
                <w:lang w:bidi="ar"/>
              </w:rPr>
              <w:t>岗位</w:t>
            </w:r>
            <w:r>
              <w:rPr>
                <w:rFonts w:ascii="Times New Roman" w:eastAsia="黑体" w:hAnsi="Times New Roman" w:cs="黑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Times New Roman" w:eastAsia="黑体" w:hAnsi="Times New Roman" w:cs="黑体" w:hint="eastAsia"/>
                <w:color w:val="000000"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4E1" w:rsidRDefault="00EC74E1" w:rsidP="0028697F">
            <w:pPr>
              <w:widowControl/>
              <w:jc w:val="center"/>
              <w:textAlignment w:val="center"/>
              <w:rPr>
                <w:rFonts w:ascii="Times New Roman" w:eastAsia="黑体" w:hAnsi="Times New Roman" w:cs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黑体" w:hint="eastAsia"/>
                <w:color w:val="000000"/>
                <w:kern w:val="0"/>
                <w:sz w:val="18"/>
                <w:szCs w:val="18"/>
                <w:lang w:bidi="ar"/>
              </w:rPr>
              <w:t>数量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C74E1" w:rsidRDefault="00EC74E1" w:rsidP="0028697F">
            <w:pPr>
              <w:widowControl/>
              <w:jc w:val="center"/>
              <w:textAlignment w:val="center"/>
              <w:rPr>
                <w:rFonts w:ascii="Times New Roman" w:eastAsia="黑体" w:hAnsi="Times New Roman" w:cs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黑体" w:hint="eastAsia"/>
                <w:color w:val="000000"/>
                <w:kern w:val="0"/>
                <w:sz w:val="18"/>
                <w:szCs w:val="18"/>
                <w:lang w:bidi="ar"/>
              </w:rPr>
              <w:t>岗位要求</w:t>
            </w:r>
          </w:p>
        </w:tc>
      </w:tr>
      <w:tr w:rsidR="00EC74E1" w:rsidTr="008D2281">
        <w:trPr>
          <w:trHeight w:val="465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4E1" w:rsidRDefault="00EC74E1" w:rsidP="0028697F">
            <w:pPr>
              <w:jc w:val="center"/>
              <w:rPr>
                <w:rFonts w:ascii="Times New Roman" w:eastAsia="黑体" w:hAnsi="Times New Roman" w:cs="黑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4E1" w:rsidRDefault="00EC74E1" w:rsidP="0028697F">
            <w:pPr>
              <w:jc w:val="center"/>
              <w:rPr>
                <w:rFonts w:ascii="Times New Roman" w:eastAsia="黑体" w:hAnsi="Times New Roman" w:cs="黑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4E1" w:rsidRDefault="00EC74E1" w:rsidP="0028697F">
            <w:pPr>
              <w:jc w:val="center"/>
              <w:rPr>
                <w:rFonts w:ascii="Times New Roman" w:eastAsia="黑体" w:hAnsi="Times New Roman" w:cs="黑体"/>
                <w:color w:val="000000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4E1" w:rsidRDefault="00EC74E1" w:rsidP="0028697F">
            <w:pPr>
              <w:widowControl/>
              <w:jc w:val="center"/>
              <w:textAlignment w:val="center"/>
              <w:rPr>
                <w:rFonts w:ascii="Times New Roman" w:eastAsia="黑体" w:hAnsi="Times New Roman" w:cs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黑体" w:hint="eastAsia"/>
                <w:color w:val="000000"/>
                <w:kern w:val="0"/>
                <w:sz w:val="18"/>
                <w:szCs w:val="18"/>
                <w:lang w:bidi="ar"/>
              </w:rPr>
              <w:t>本科专业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4E1" w:rsidRDefault="00EC74E1" w:rsidP="0028697F">
            <w:pPr>
              <w:widowControl/>
              <w:jc w:val="center"/>
              <w:textAlignment w:val="center"/>
              <w:rPr>
                <w:rFonts w:ascii="Times New Roman" w:eastAsia="黑体" w:hAnsi="Times New Roman" w:cs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黑体" w:hint="eastAsia"/>
                <w:color w:val="000000"/>
                <w:kern w:val="0"/>
                <w:sz w:val="18"/>
                <w:szCs w:val="18"/>
                <w:lang w:bidi="ar"/>
              </w:rPr>
              <w:t>硕士、博士专业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4E1" w:rsidRDefault="00EC74E1" w:rsidP="0028697F">
            <w:pPr>
              <w:widowControl/>
              <w:jc w:val="center"/>
              <w:textAlignment w:val="center"/>
              <w:rPr>
                <w:rFonts w:ascii="Times New Roman" w:eastAsia="黑体" w:hAnsi="Times New Roman" w:cs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黑体" w:hint="eastAsia"/>
                <w:color w:val="000000"/>
                <w:kern w:val="0"/>
                <w:sz w:val="18"/>
                <w:szCs w:val="18"/>
                <w:lang w:bidi="ar"/>
              </w:rPr>
              <w:t>学历</w:t>
            </w:r>
            <w:r>
              <w:rPr>
                <w:rFonts w:ascii="Times New Roman" w:eastAsia="黑体" w:hAnsi="Times New Roman" w:cs="黑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Times New Roman" w:eastAsia="黑体" w:hAnsi="Times New Roman" w:cs="黑体" w:hint="eastAsia"/>
                <w:color w:val="000000"/>
                <w:kern w:val="0"/>
                <w:sz w:val="18"/>
                <w:szCs w:val="18"/>
                <w:lang w:bidi="ar"/>
              </w:rPr>
              <w:t>学位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4E1" w:rsidRDefault="00EC74E1" w:rsidP="0028697F">
            <w:pPr>
              <w:widowControl/>
              <w:jc w:val="center"/>
              <w:textAlignment w:val="center"/>
              <w:rPr>
                <w:rFonts w:ascii="Times New Roman" w:eastAsia="黑体" w:hAnsi="Times New Roman" w:cs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cs="黑体" w:hint="eastAsia"/>
                <w:color w:val="000000"/>
                <w:kern w:val="0"/>
                <w:sz w:val="18"/>
                <w:szCs w:val="18"/>
                <w:lang w:bidi="ar"/>
              </w:rPr>
              <w:t>其他要求</w:t>
            </w:r>
          </w:p>
        </w:tc>
      </w:tr>
      <w:tr w:rsidR="00EC74E1" w:rsidTr="008D2281">
        <w:trPr>
          <w:trHeight w:val="171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4E1" w:rsidRDefault="00EC74E1" w:rsidP="0028697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4E1" w:rsidRDefault="00EC74E1" w:rsidP="0028697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 w:bidi="ar"/>
              </w:rPr>
              <w:t>专业技术岗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4E1" w:rsidRDefault="00EC74E1" w:rsidP="0028697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4E1" w:rsidRDefault="00EC74E1" w:rsidP="0028697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财政学类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金融学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金融工程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会计学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br/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审计学</w:t>
            </w:r>
            <w:proofErr w:type="gramEnd"/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4E1" w:rsidRDefault="00EC74E1" w:rsidP="0028697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金融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税务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审计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会计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74E1" w:rsidRDefault="00EC74E1" w:rsidP="0028697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2023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年应届全日制大学本科及以上学历毕业生。具体为：大学本科学历学位证书须在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2023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2023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日期间取得，硕士研究生、博士研究生学历学位证书须在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2023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2023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日期间取得。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                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br/>
              <w:t xml:space="preserve">                                                  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定向培养、委托培养、成人教育、在职教育、独立学院和毕业后申请第二学士学位的应届毕业生，以及按全日制教育方式培养，但学历证书明确为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“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非全日制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”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的应届毕业生不列入引进范围（含高等教育所有阶段）。</w:t>
            </w:r>
          </w:p>
        </w:tc>
        <w:tc>
          <w:tcPr>
            <w:tcW w:w="25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74E1" w:rsidRDefault="00EC74E1" w:rsidP="0028697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考生所学专业可为目录要求的相关及相近专业。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本科生年龄在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周岁以下；硕士研究生年龄在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周岁以下；博士研究生年龄在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周岁以下。</w:t>
            </w:r>
          </w:p>
        </w:tc>
      </w:tr>
      <w:tr w:rsidR="00EC74E1" w:rsidTr="008D2281">
        <w:trPr>
          <w:trHeight w:val="154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4E1" w:rsidRDefault="00EC74E1" w:rsidP="0028697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4E1" w:rsidRDefault="00EC74E1" w:rsidP="0028697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 w:bidi="ar"/>
              </w:rPr>
              <w:t>专业技术岗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4E1" w:rsidRDefault="00EC74E1" w:rsidP="0028697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4E1" w:rsidRDefault="00EC74E1" w:rsidP="0028697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法学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知识产权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       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计算机类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4E1" w:rsidRDefault="00EC74E1" w:rsidP="0028697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法学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              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信息与通信工程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计算机科学与技术</w:t>
            </w:r>
          </w:p>
        </w:tc>
        <w:tc>
          <w:tcPr>
            <w:tcW w:w="23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C74E1" w:rsidRDefault="00EC74E1" w:rsidP="0028697F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C74E1" w:rsidRDefault="00EC74E1" w:rsidP="0028697F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C74E1" w:rsidTr="008D2281">
        <w:trPr>
          <w:trHeight w:val="372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4E1" w:rsidRDefault="00EC74E1" w:rsidP="0028697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4E1" w:rsidRDefault="00EC74E1" w:rsidP="0028697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 w:bidi="ar"/>
              </w:rPr>
              <w:t>专业技术岗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4E1" w:rsidRDefault="00EC74E1" w:rsidP="0028697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4E1" w:rsidRDefault="00EC74E1" w:rsidP="0028697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化学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应用化学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                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化学工程与工艺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生物科学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生物技术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                         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测控技术与仪器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医学检验技术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卫生检验与检疫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4E1" w:rsidRDefault="00EC74E1" w:rsidP="0028697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化学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                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化学工程与技术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     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生物学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生物化学与分子生物学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生物医学工程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生物工程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                              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仪器科学与技术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     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公共卫生与预防医学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公共卫生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             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药物化学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药物分析学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 </w:t>
            </w:r>
          </w:p>
        </w:tc>
        <w:tc>
          <w:tcPr>
            <w:tcW w:w="23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C74E1" w:rsidRDefault="00EC74E1" w:rsidP="0028697F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C74E1" w:rsidRDefault="00EC74E1" w:rsidP="0028697F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C74E1" w:rsidTr="008D2281">
        <w:trPr>
          <w:trHeight w:val="13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4E1" w:rsidRDefault="00EC74E1" w:rsidP="0028697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4E1" w:rsidRDefault="00EC74E1" w:rsidP="0028697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 w:bidi="ar"/>
              </w:rPr>
              <w:t>专业技术岗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4E1" w:rsidRDefault="00EC74E1" w:rsidP="0028697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4E1" w:rsidRDefault="00EC74E1" w:rsidP="0028697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自然保护与环境生态类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       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   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环境科学与工程类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标准化工程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质量管理工程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4E1" w:rsidRDefault="00EC74E1" w:rsidP="0028697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农业资源与环境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      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环境科学与工程类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         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大气科学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                  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生态学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              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工程管理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                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建筑学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矿业工程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                    </w:t>
            </w:r>
          </w:p>
        </w:tc>
        <w:tc>
          <w:tcPr>
            <w:tcW w:w="23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C74E1" w:rsidRDefault="00EC74E1" w:rsidP="0028697F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C74E1" w:rsidRDefault="00EC74E1" w:rsidP="0028697F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C74E1" w:rsidTr="008D2281">
        <w:trPr>
          <w:trHeight w:val="1325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4E1" w:rsidRDefault="00EC74E1" w:rsidP="0028697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4E1" w:rsidRDefault="00EC74E1" w:rsidP="0028697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 w:bidi="ar"/>
              </w:rPr>
              <w:t>管理岗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4E1" w:rsidRDefault="00EC74E1" w:rsidP="0028697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4E1" w:rsidRDefault="00EC74E1" w:rsidP="0028697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4E1" w:rsidRDefault="00EC74E1" w:rsidP="0028697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23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4E1" w:rsidRDefault="00EC74E1" w:rsidP="0028697F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4E1" w:rsidRDefault="00EC74E1" w:rsidP="0028697F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C74E1" w:rsidTr="008D2281">
        <w:trPr>
          <w:trHeight w:val="2123"/>
          <w:jc w:val="center"/>
        </w:trPr>
        <w:tc>
          <w:tcPr>
            <w:tcW w:w="110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4E1" w:rsidRDefault="00EC74E1" w:rsidP="0028697F">
            <w:pPr>
              <w:tabs>
                <w:tab w:val="left" w:pos="955"/>
              </w:tabs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40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所高校名单：北京大学、中国人民大学、清华大学、北京航空航天大学、北京师范大学、南开大学、天津大学、复旦大学、同济大学、上海交通大学、南京大学、东南大学、浙江大学、中国科学技术大学、厦门大学、武汉大学、华中科技大学、中山大学、四川大学、中国科学院大学、北京理工大学、哈尔滨工业大学、西安交通大学、中国农业大学、中央民族大学、大连理工大学、吉林大学、华东师范大学、山东大学、中国海洋大学、中南大学、华南理工大学、重庆大学、电子科技大学、西北工业大学、兰州大学、国防科技大学、中央财经大学、上海财经大学、西南财经大学。</w:t>
            </w:r>
          </w:p>
        </w:tc>
      </w:tr>
    </w:tbl>
    <w:p w:rsidR="002E5860" w:rsidRPr="008D2281" w:rsidRDefault="002E5860" w:rsidP="007F66F7">
      <w:pPr>
        <w:rPr>
          <w:rFonts w:hint="eastAsia"/>
        </w:rPr>
      </w:pPr>
    </w:p>
    <w:sectPr w:rsidR="002E5860" w:rsidRPr="008D2281" w:rsidSect="007F66F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4E1"/>
    <w:rsid w:val="002E5860"/>
    <w:rsid w:val="007F66F7"/>
    <w:rsid w:val="008D2281"/>
    <w:rsid w:val="00AD56BA"/>
    <w:rsid w:val="00EC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B399A"/>
  <w15:chartTrackingRefBased/>
  <w15:docId w15:val="{53B7C909-1FF3-4F1D-B68D-3A01E0B05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EC74E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"/>
    <w:link w:val="a5"/>
    <w:qFormat/>
    <w:rsid w:val="00EC74E1"/>
    <w:pPr>
      <w:ind w:leftChars="200" w:left="420"/>
    </w:pPr>
    <w:rPr>
      <w:kern w:val="0"/>
      <w:sz w:val="20"/>
    </w:rPr>
  </w:style>
  <w:style w:type="character" w:customStyle="1" w:styleId="a5">
    <w:name w:val="正文文本缩进 字符"/>
    <w:basedOn w:val="a1"/>
    <w:link w:val="a4"/>
    <w:rsid w:val="00EC74E1"/>
    <w:rPr>
      <w:rFonts w:ascii="Calibri" w:eastAsia="宋体" w:hAnsi="Calibri" w:cs="Times New Roman"/>
      <w:kern w:val="0"/>
      <w:sz w:val="20"/>
      <w:szCs w:val="24"/>
    </w:rPr>
  </w:style>
  <w:style w:type="character" w:customStyle="1" w:styleId="font01">
    <w:name w:val="font01"/>
    <w:basedOn w:val="a1"/>
    <w:rsid w:val="00EC74E1"/>
    <w:rPr>
      <w:rFonts w:ascii="方正小标宋简体" w:eastAsia="方正小标宋简体" w:hAnsi="方正小标宋简体" w:cs="方正小标宋简体"/>
      <w:i w:val="0"/>
      <w:color w:val="000000"/>
      <w:sz w:val="36"/>
      <w:szCs w:val="36"/>
      <w:u w:val="none"/>
    </w:rPr>
  </w:style>
  <w:style w:type="paragraph" w:styleId="a0">
    <w:name w:val="Title"/>
    <w:basedOn w:val="a"/>
    <w:next w:val="a"/>
    <w:link w:val="a6"/>
    <w:uiPriority w:val="10"/>
    <w:qFormat/>
    <w:rsid w:val="00EC74E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6">
    <w:name w:val="标题 字符"/>
    <w:basedOn w:val="a1"/>
    <w:link w:val="a0"/>
    <w:uiPriority w:val="10"/>
    <w:rsid w:val="00EC74E1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杰</dc:creator>
  <cp:keywords/>
  <dc:description/>
  <cp:lastModifiedBy>张 杰</cp:lastModifiedBy>
  <cp:revision>6</cp:revision>
  <dcterms:created xsi:type="dcterms:W3CDTF">2023-01-31T02:22:00Z</dcterms:created>
  <dcterms:modified xsi:type="dcterms:W3CDTF">2023-01-31T03:21:00Z</dcterms:modified>
</cp:coreProperties>
</file>