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来宾市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统计局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编外聘用人员报名表</w:t>
      </w:r>
      <w:bookmarkEnd w:id="0"/>
    </w:p>
    <w:tbl>
      <w:tblPr>
        <w:tblStyle w:val="2"/>
        <w:tblpPr w:leftFromText="180" w:rightFromText="180" w:vertAnchor="text" w:horzAnchor="margin" w:tblpXSpec="center" w:tblpY="314"/>
        <w:tblW w:w="0" w:type="auto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1247"/>
        <w:gridCol w:w="96"/>
        <w:gridCol w:w="1065"/>
        <w:gridCol w:w="39"/>
        <w:gridCol w:w="1260"/>
        <w:gridCol w:w="1069"/>
        <w:gridCol w:w="1320"/>
        <w:gridCol w:w="2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熟悉专业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有何特长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238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细住址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0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全日制教育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毕业院校系</w:t>
            </w:r>
          </w:p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及专业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10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在职教育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毕业院校系</w:t>
            </w:r>
          </w:p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及专业</w:t>
            </w:r>
          </w:p>
        </w:tc>
        <w:tc>
          <w:tcPr>
            <w:tcW w:w="45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exact"/>
        </w:trPr>
        <w:tc>
          <w:tcPr>
            <w:tcW w:w="10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47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lang w:val="en-US" w:eastAsia="zh-CN"/>
              </w:rPr>
              <w:t xml:space="preserve"> 学习教育、工作经历</w:t>
            </w:r>
          </w:p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系</w:t>
            </w:r>
          </w:p>
        </w:tc>
        <w:tc>
          <w:tcPr>
            <w:tcW w:w="240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与本人关系</w:t>
            </w:r>
          </w:p>
        </w:tc>
        <w:tc>
          <w:tcPr>
            <w:tcW w:w="3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408" w:type="dxa"/>
            <w:gridSpan w:val="3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2368" w:type="dxa"/>
            <w:gridSpan w:val="3"/>
            <w:tcBorders>
              <w:top w:val="nil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exact"/>
        </w:trPr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承诺</w:t>
            </w:r>
          </w:p>
        </w:tc>
        <w:tc>
          <w:tcPr>
            <w:tcW w:w="82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8" w:lineRule="atLeast"/>
              <w:ind w:firstLine="48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报名人签名：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b/>
          <w:sz w:val="36"/>
        </w:rPr>
      </w:pPr>
    </w:p>
    <w:p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 xml:space="preserve">填表日期：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/>
    <w:sectPr>
      <w:pgSz w:w="11906" w:h="16838"/>
      <w:pgMar w:top="1928" w:right="1531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OTM0MzM4YzFlODA5YTUzNzIyNGEzYmEwMmNlZDQifQ=="/>
  </w:docVars>
  <w:rsids>
    <w:rsidRoot w:val="03EC3B64"/>
    <w:rsid w:val="03E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2023-01-29T09:09:00Z</dcterms:created>
  <dc:creator>来宾人才网</dc:creator>
  <cp:lastModifiedBy>来宾人才网</cp:lastModifiedBy>
  <dcterms:modified xsi:type="dcterms:W3CDTF">2023-01-29T09:10:01Z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9AE0502704264C3591C5E531E91EF305</vt:lpwstr>
  </property>
</Properties>
</file>