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：</w:t>
      </w:r>
      <w:r>
        <w:rPr>
          <w:rFonts w:ascii="方正小标宋简体" w:hAnsi="宋体" w:eastAsia="方正小标宋简体" w:cs="宋体"/>
          <w:color w:val="auto"/>
          <w:kern w:val="0"/>
          <w:sz w:val="36"/>
          <w:szCs w:val="36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招聘岗位专业参考目录</w:t>
      </w:r>
    </w:p>
    <w:tbl>
      <w:tblPr>
        <w:tblStyle w:val="3"/>
        <w:tblpPr w:leftFromText="180" w:rightFromText="180" w:vertAnchor="text" w:horzAnchor="page" w:tblpX="1457" w:tblpY="47"/>
        <w:tblOverlap w:val="never"/>
        <w:tblW w:w="98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273"/>
        <w:gridCol w:w="6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相关专业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exac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学科教育（语文）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创造性写作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写作理论与实践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写作学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语文教育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比较文学与世界文学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语言学及应用语言学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地域文化与文学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都市文化学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对外汉语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对外汉语教学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儿童文学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汉语国际传播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汉语言文化国际教育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汉语言文字学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民族文学与新闻传播学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现代汉语语言学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中国文学批评史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汉外对比语言学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应用文体学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语文教育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中国古代文学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中国古典文献学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中国民间文学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中国文学古今演变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中国现当代文学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中国语言文学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汉语言文学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汉语国际教育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古典文献学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应用语言学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中国语言与文化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学科教学（数学）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概率论与数理金融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概率论与数理统计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基础数学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计算数学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数学教育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应用数学与计算科学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数学与应用数学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信息与计算科学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数理基础科学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数据计算及应用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小学教育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exac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历史与社会相关专业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学科教学（历史）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学科教学（地理）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学科教学（思政）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政治学理论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中共党史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政治哲学与思想史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马克思主义理论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马克思主义中国化研究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思想政治教育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当代中国史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中国古代史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中国近现代史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地理学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历史地理学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政治学与行政学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政治学、经济学与哲学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科学社会主义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中国共产党历史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马克思主义理论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人文教育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历史学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世界史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地理科学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地理信息科学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心理健康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相关专业</w:t>
            </w:r>
          </w:p>
        </w:tc>
        <w:tc>
          <w:tcPr>
            <w:tcW w:w="6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心理学、应用心理学、教育心理学、心理健康教育、心理教育、学习心理与发展、发展与教育心理学、基础心理学、学校心理学、应用心理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color w:val="auto"/>
          <w:highlight w:val="yellow"/>
          <w:lang w:val="en-US" w:eastAsia="zh-CN"/>
        </w:rPr>
      </w:pPr>
      <w:r>
        <w:rPr>
          <w:rFonts w:hint="eastAsia"/>
          <w:color w:val="auto"/>
          <w:lang w:eastAsia="zh-CN"/>
        </w:rPr>
        <w:t>注：本专业目录参考国务院学位委员会 教育部颁发的专业目录。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ZDE5ZjFhMjc0MWM4ZWM1YTI1YjAyZjMyMWM0ZjUifQ=="/>
  </w:docVars>
  <w:rsids>
    <w:rsidRoot w:val="00000000"/>
    <w:rsid w:val="317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2023-02-06T07:45:14Z</dcterms:created>
  <dc:creator>6</dc:creator>
  <cp:lastModifiedBy>漠失漠忘</cp:lastModifiedBy>
  <dcterms:modified xsi:type="dcterms:W3CDTF">2023-02-06T07:45:32Z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73D8185A4C5A4D1C87B98DFD44FAA2D6</vt:lpwstr>
  </property>
</Properties>
</file>