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both"/>
        <w:rPr>
          <w:szCs w:val="32"/>
          <w:lang w:eastAsia="zh-CN"/>
        </w:rPr>
      </w:pPr>
      <w:r>
        <w:rPr>
          <w:szCs w:val="32"/>
          <w:lang w:eastAsia="zh-CN"/>
        </w:rPr>
        <w:t>附件3</w:t>
      </w:r>
      <w:r>
        <w:rPr>
          <w:rFonts w:hint="eastAsia"/>
          <w:szCs w:val="32"/>
          <w:lang w:eastAsia="zh-CN"/>
        </w:rPr>
        <w:t>：</w:t>
      </w:r>
    </w:p>
    <w:p>
      <w:pPr>
        <w:pStyle w:val="2"/>
        <w:ind w:firstLine="560"/>
        <w:jc w:val="both"/>
        <w:rPr>
          <w:rFonts w:eastAsia="宋体"/>
          <w:sz w:val="28"/>
          <w:szCs w:val="28"/>
          <w:lang w:eastAsia="zh-CN"/>
        </w:rPr>
      </w:pPr>
    </w:p>
    <w:p>
      <w:pPr>
        <w:pStyle w:val="2"/>
        <w:ind w:firstLine="0" w:firstLineChars="0"/>
        <w:jc w:val="center"/>
        <w:rPr>
          <w:rFonts w:eastAsia="方正小标宋_GBK"/>
          <w:sz w:val="44"/>
          <w:szCs w:val="44"/>
          <w:lang w:eastAsia="zh-CN"/>
        </w:rPr>
      </w:pPr>
      <w:bookmarkStart w:id="0" w:name="_GoBack"/>
      <w:r>
        <w:rPr>
          <w:rFonts w:eastAsia="方正小标宋_GBK"/>
          <w:sz w:val="44"/>
          <w:szCs w:val="44"/>
          <w:lang w:eastAsia="zh-CN"/>
        </w:rPr>
        <w:t>考生诚信承诺书</w:t>
      </w:r>
    </w:p>
    <w:bookmarkEnd w:id="0"/>
    <w:p>
      <w:pPr>
        <w:pStyle w:val="2"/>
        <w:ind w:firstLine="640"/>
        <w:jc w:val="both"/>
        <w:rPr>
          <w:szCs w:val="32"/>
          <w:lang w:eastAsia="zh-CN"/>
        </w:rPr>
      </w:pPr>
    </w:p>
    <w:p>
      <w:pPr>
        <w:ind w:firstLine="640"/>
        <w:jc w:val="both"/>
        <w:rPr>
          <w:bCs/>
          <w:color w:val="000000" w:themeColor="text1"/>
          <w:kern w:val="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szCs w:val="32"/>
          <w:lang w:eastAsia="zh-CN"/>
        </w:rPr>
        <w:t>我是参加富源</w:t>
      </w:r>
      <w:r>
        <w:rPr>
          <w:rFonts w:hint="eastAsia"/>
          <w:szCs w:val="32"/>
          <w:lang w:eastAsia="zh-CN"/>
        </w:rPr>
        <w:t>县</w:t>
      </w:r>
      <w:r>
        <w:rPr>
          <w:szCs w:val="32"/>
          <w:lang w:eastAsia="zh-CN"/>
        </w:rPr>
        <w:t>能源局2023年公开招聘引进煤矿安全监管急需紧缺人才的考生，我已认真阅读了《</w:t>
      </w:r>
      <w:r>
        <w:rPr>
          <w:bCs/>
          <w:color w:val="000000" w:themeColor="text1"/>
          <w:kern w:val="2"/>
          <w:szCs w:val="32"/>
          <w:lang w:eastAsia="zh-CN" w:bidi="ar-SA"/>
          <w14:textFill>
            <w14:solidFill>
              <w14:schemeClr w14:val="tx1"/>
            </w14:solidFill>
          </w14:textFill>
        </w:rPr>
        <w:t>富源县能源局2023年公开招聘引进煤矿安全监管急需紧缺人才实施方案公告</w:t>
      </w:r>
      <w:r>
        <w:rPr>
          <w:rFonts w:hint="eastAsia"/>
          <w:bCs/>
          <w:color w:val="000000" w:themeColor="text1"/>
          <w:kern w:val="2"/>
          <w:szCs w:val="32"/>
          <w:lang w:eastAsia="zh-CN" w:bidi="ar-SA"/>
          <w14:textFill>
            <w14:solidFill>
              <w14:schemeClr w14:val="tx1"/>
            </w14:solidFill>
          </w14:textFill>
        </w:rPr>
        <w:t>》有关报考规定，为维护考试的严肃性、权威性和公平性，保障自身合法权益，我着重承诺以下事项：</w:t>
      </w:r>
    </w:p>
    <w:p>
      <w:pPr>
        <w:pStyle w:val="2"/>
        <w:ind w:firstLine="640"/>
        <w:rPr>
          <w:lang w:eastAsia="zh-CN" w:bidi="ar-SA"/>
        </w:rPr>
      </w:pPr>
      <w:r>
        <w:rPr>
          <w:rFonts w:hint="eastAsia"/>
          <w:lang w:eastAsia="zh-CN" w:bidi="ar-SA"/>
        </w:rPr>
        <w:t>1.我保证报名时所提供的报考信息和各项资料真实、准确有效；如提供虚假信息或有弄虚作假行为，本人愿承担由此造成的一切后果。</w:t>
      </w:r>
    </w:p>
    <w:p>
      <w:pPr>
        <w:pStyle w:val="2"/>
        <w:ind w:firstLine="640"/>
        <w:rPr>
          <w:lang w:eastAsia="zh-CN" w:bidi="ar-SA"/>
        </w:rPr>
      </w:pPr>
      <w:r>
        <w:rPr>
          <w:rFonts w:hint="eastAsia"/>
          <w:lang w:eastAsia="zh-CN" w:bidi="ar-SA"/>
        </w:rPr>
        <w:t>2.我将自觉服从招聘考试领导小组的统一安排，接受监考人员的检查和监督管理，自觉遵守招聘考试各个环节有关要求，如有违纪违规行为，同意按照《国家教育考试违规处理办法》等规定接受处理。</w:t>
      </w:r>
    </w:p>
    <w:p>
      <w:pPr>
        <w:pStyle w:val="2"/>
        <w:ind w:firstLine="640"/>
        <w:rPr>
          <w:lang w:eastAsia="zh-CN" w:bidi="ar-SA"/>
        </w:rPr>
      </w:pPr>
      <w:r>
        <w:rPr>
          <w:rFonts w:hint="eastAsia"/>
          <w:lang w:eastAsia="zh-CN" w:bidi="ar-SA"/>
        </w:rPr>
        <w:t>3.不冒名代替参加报名考试等环节。</w:t>
      </w:r>
    </w:p>
    <w:p>
      <w:pPr>
        <w:pStyle w:val="2"/>
        <w:ind w:firstLine="640"/>
        <w:rPr>
          <w:lang w:eastAsia="zh-CN" w:bidi="ar-SA"/>
        </w:rPr>
      </w:pPr>
    </w:p>
    <w:p>
      <w:pPr>
        <w:pStyle w:val="2"/>
        <w:ind w:firstLine="640"/>
        <w:rPr>
          <w:lang w:eastAsia="zh-CN" w:bidi="ar-SA"/>
        </w:rPr>
      </w:pPr>
    </w:p>
    <w:p>
      <w:pPr>
        <w:pStyle w:val="2"/>
        <w:ind w:firstLine="640"/>
        <w:rPr>
          <w:lang w:eastAsia="zh-CN" w:bidi="ar-SA"/>
        </w:rPr>
      </w:pPr>
    </w:p>
    <w:p>
      <w:pPr>
        <w:pStyle w:val="2"/>
        <w:ind w:firstLine="3260" w:firstLineChars="1019"/>
        <w:rPr>
          <w:lang w:eastAsia="zh-CN" w:bidi="ar-SA"/>
        </w:rPr>
      </w:pPr>
      <w:r>
        <w:rPr>
          <w:rFonts w:hint="eastAsia"/>
          <w:lang w:eastAsia="zh-CN" w:bidi="ar-SA"/>
        </w:rPr>
        <w:t>承诺人（签字按手印）：</w:t>
      </w:r>
    </w:p>
    <w:p>
      <w:pPr>
        <w:pStyle w:val="2"/>
        <w:ind w:firstLine="4800" w:firstLineChars="1500"/>
        <w:rPr>
          <w:rFonts w:hint="eastAsia"/>
          <w:lang w:eastAsia="zh-CN" w:bidi="ar-SA"/>
        </w:rPr>
      </w:pPr>
    </w:p>
    <w:p>
      <w:pPr>
        <w:pStyle w:val="2"/>
        <w:ind w:firstLine="5760" w:firstLineChars="1800"/>
        <w:rPr>
          <w:lang w:eastAsia="zh-CN" w:bidi="ar-SA"/>
        </w:rPr>
      </w:pPr>
      <w:r>
        <w:rPr>
          <w:rFonts w:hint="eastAsia"/>
          <w:lang w:eastAsia="zh-CN" w:bidi="ar-S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2691"/>
    <w:rsid w:val="7EF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</w:pPr>
    <w:rPr>
      <w:rFonts w:ascii="Times New Roman" w:hAnsi="Times New Roman" w:eastAsia="仿宋_GB2312" w:cs="Times New Roman"/>
      <w:color w:val="000000"/>
      <w:sz w:val="32"/>
      <w:szCs w:val="24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2023-02-13T03:06:00Z</dcterms:created>
  <dc:creator>李蒙</dc:creator>
  <cp:lastModifiedBy>李蒙</cp:lastModifiedBy>
  <dcterms:modified xsi:type="dcterms:W3CDTF">2023-02-13T03:06:39Z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