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highlight w:val="none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深圳第二外国语学校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28"/>
          <w:szCs w:val="28"/>
          <w:highlight w:val="none"/>
        </w:rPr>
        <w:t>年应届毕业生赴外招聘教师考生报名表</w:t>
      </w:r>
    </w:p>
    <w:bookmarkEnd w:id="0"/>
    <w:p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szCs w:val="21"/>
          <w:highlight w:val="none"/>
        </w:rPr>
        <w:t>招聘学校：</w:t>
      </w:r>
      <w:r>
        <w:rPr>
          <w:rFonts w:hint="eastAsia"/>
          <w:b/>
          <w:szCs w:val="21"/>
          <w:highlight w:val="none"/>
          <w:lang w:val="en-US" w:eastAsia="zh-CN"/>
        </w:rPr>
        <w:t xml:space="preserve">深圳第二外国语学校  </w:t>
      </w:r>
      <w:r>
        <w:rPr>
          <w:rFonts w:hint="eastAsia"/>
          <w:b/>
          <w:szCs w:val="21"/>
          <w:highlight w:val="none"/>
        </w:rPr>
        <w:t xml:space="preserve">    岗位名称：</w:t>
      </w:r>
      <w:r>
        <w:rPr>
          <w:rFonts w:hint="eastAsia"/>
          <w:b/>
          <w:szCs w:val="21"/>
          <w:highlight w:val="none"/>
          <w:lang w:val="en-US" w:eastAsia="zh-CN"/>
        </w:rPr>
        <w:t>高中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szCs w:val="21"/>
          <w:highlight w:val="none"/>
          <w:lang w:val="en-US" w:eastAsia="zh-CN"/>
        </w:rPr>
        <w:t>教师</w:t>
      </w:r>
      <w:r>
        <w:rPr>
          <w:rFonts w:hint="eastAsia"/>
          <w:b/>
          <w:szCs w:val="21"/>
          <w:highlight w:val="none"/>
        </w:rPr>
        <w:t xml:space="preserve">   </w:t>
      </w:r>
      <w:r>
        <w:rPr>
          <w:rFonts w:hint="eastAsia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szCs w:val="21"/>
          <w:highlight w:val="none"/>
        </w:rPr>
        <w:t>岗位编码：</w:t>
      </w:r>
      <w:r>
        <w:rPr>
          <w:rFonts w:hint="eastAsia"/>
          <w:b/>
          <w:szCs w:val="21"/>
          <w:highlight w:val="none"/>
          <w:u w:val="single"/>
          <w:lang w:val="en-US" w:eastAsia="zh-CN"/>
        </w:rPr>
        <w:t xml:space="preserve">             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581"/>
        <w:gridCol w:w="563"/>
        <w:gridCol w:w="603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  <w:highlight w:val="none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及专业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本科：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ab/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等级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是否为免费师范生</w:t>
            </w:r>
          </w:p>
        </w:tc>
        <w:tc>
          <w:tcPr>
            <w:tcW w:w="2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联系地址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sz w:val="18"/>
          <w:szCs w:val="18"/>
          <w:highlight w:val="none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szCs w:val="21"/>
          <w:highlight w:val="none"/>
          <w:lang w:val="en-US" w:eastAsia="zh-CN"/>
        </w:rPr>
        <w:t xml:space="preserve">  </w:t>
      </w:r>
    </w:p>
    <w:p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  <w:highlight w:val="none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546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2023-02-08T07:30:31Z</dcterms:created>
  <dc:creator>wuhan</dc:creator>
  <cp:lastModifiedBy>陈曼玲</cp:lastModifiedBy>
  <dcterms:modified xsi:type="dcterms:W3CDTF">2023-02-08T07:30:44Z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EB1B6D0575BB4406823EDC217C189FE7</vt:lpwstr>
  </property>
</Properties>
</file>