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桂林市雁山区劳务派遣工作人员求职登记表</w:t>
      </w:r>
    </w:p>
    <w:p>
      <w:pPr>
        <w:ind w:firstLine="6000" w:firstLineChars="2500"/>
        <w:jc w:val="both"/>
        <w:rPr>
          <w:rFonts w:hint="eastAsia" w:ascii="仿宋" w:hAnsi="仿宋" w:eastAsia="仿宋" w:cs="仿宋"/>
          <w:sz w:val="24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</w:rPr>
        <w:t xml:space="preserve">填表日期：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日</w:t>
      </w:r>
    </w:p>
    <w:tbl>
      <w:tblPr>
        <w:tblStyle w:val="5"/>
        <w:tblW w:w="9465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64"/>
        <w:gridCol w:w="66"/>
        <w:gridCol w:w="840"/>
        <w:gridCol w:w="360"/>
        <w:gridCol w:w="1100"/>
        <w:gridCol w:w="145"/>
        <w:gridCol w:w="1185"/>
        <w:gridCol w:w="123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5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未婚/已婚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毕业院及专业（最高学历）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学位、专业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学位、专业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住址</w:t>
            </w:r>
          </w:p>
        </w:tc>
        <w:tc>
          <w:tcPr>
            <w:tcW w:w="48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8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48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特长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工作经历</w:t>
            </w:r>
          </w:p>
        </w:tc>
        <w:tc>
          <w:tcPr>
            <w:tcW w:w="8100" w:type="dxa"/>
            <w:gridSpan w:val="9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获得荣誉</w:t>
            </w:r>
          </w:p>
        </w:tc>
        <w:tc>
          <w:tcPr>
            <w:tcW w:w="8100" w:type="dxa"/>
            <w:gridSpan w:val="9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自我简介</w:t>
            </w:r>
          </w:p>
        </w:tc>
        <w:tc>
          <w:tcPr>
            <w:tcW w:w="8100" w:type="dxa"/>
            <w:gridSpan w:val="9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65" w:type="dxa"/>
            <w:vMerge w:val="restart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年龄（岁）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65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65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65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65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6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100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本报名表所填内容正确无误，所提交的信息真实有效。如有虚假，本人愿承担由此产生的一切后果。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报名人签名：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71855"/>
    <w:rsid w:val="0907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雁山区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2022-11-15T03:41:00Z</dcterms:created>
  <dc:creator>罗文婷</dc:creator>
  <cp:lastModifiedBy>罗文婷</cp:lastModifiedBy>
  <dcterms:modified xsi:type="dcterms:W3CDTF">2022-11-15T03:42:44Z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