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8</w:t>
      </w:r>
      <w:bookmarkStart w:id="0" w:name="_GoBack"/>
      <w:bookmarkEnd w:id="0"/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重庆市江北区事业单位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</w:rPr>
        <w:t>3年第一季度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公开招聘报名推荐表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适用于尚未取得毕业（学位）证书的普通高等教育2023年应届毕业生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001"/>
        <w:gridCol w:w="678"/>
        <w:gridCol w:w="974"/>
        <w:gridCol w:w="713"/>
        <w:gridCol w:w="92"/>
        <w:gridCol w:w="708"/>
        <w:gridCol w:w="762"/>
        <w:gridCol w:w="10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生源地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2"/>
              </w:rPr>
            </w:pPr>
            <w:r>
              <w:rPr>
                <w:rFonts w:hint="eastAsia" w:ascii="仿宋_GB2312" w:eastAsia="仿宋_GB2312"/>
                <w:spacing w:val="-20"/>
                <w:sz w:val="22"/>
              </w:rPr>
              <w:t>院校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手机号码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</w:p>
          <w:p>
            <w:pPr>
              <w:spacing w:line="360" w:lineRule="exact"/>
              <w:ind w:firstLine="330" w:firstLineChars="15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报考人员签名：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</w:rPr>
              <w:t xml:space="preserve">   毕业学校（院、系）签章</w:t>
            </w:r>
          </w:p>
          <w:p>
            <w:pPr>
              <w:spacing w:line="360" w:lineRule="exac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  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snapToGrid w:val="0"/>
        <w:spacing w:line="240" w:lineRule="exact"/>
        <w:ind w:firstLine="440" w:firstLineChars="2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1.请报考者如实填写并应贴近期免冠证件。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</w:rPr>
        <w:t>2.“生源地”指高考时户口所在的省、自治区、直辖市；“奖惩情况”填写大学期间的主要奖励或惩处；“个人简历”从高中入学时间开始填写。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0C3B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5B4F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3F766E89"/>
    <w:rsid w:val="47FF7A40"/>
    <w:rsid w:val="4F3EFC1E"/>
    <w:rsid w:val="53794D4F"/>
    <w:rsid w:val="5F7DBCED"/>
    <w:rsid w:val="5FA3261E"/>
    <w:rsid w:val="5FAAD730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7DF8EDA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75467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BEF61F31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C1F66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64</Words>
  <Characters>365</Characters>
  <Lines>3</Lines>
  <Paragraphs>1</Paragraphs>
  <TotalTime>1</TotalTime>
  <ScaleCrop>false</ScaleCrop>
  <LinksUpToDate>false</LinksUpToDate>
  <CharactersWithSpaces>428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2021-10-02T09:06:00Z</dcterms:created>
  <dc:creator>唐博</dc:creator>
  <cp:lastModifiedBy>WANGLU</cp:lastModifiedBy>
  <cp:lastPrinted>2022-03-20T13:10:00Z</cp:lastPrinted>
  <dcterms:modified xsi:type="dcterms:W3CDTF">2023-02-16T01:43:32Z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