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4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Times New Roman Regular" w:hAnsi="Times New Roman Regular" w:eastAsia="方正黑体_GBK" w:cs="Times New Roman Regular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4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Style w:val="4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  <w:t>普通高等学校本科专业目录（2022年）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6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A773D"/>
    <w:rsid w:val="573F9469"/>
    <w:rsid w:val="7BB461E4"/>
    <w:rsid w:val="7EB137D4"/>
    <w:rsid w:val="BF6FF04E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qzuser</cp:lastModifiedBy>
  <dcterms:modified xsi:type="dcterms:W3CDTF">2023-02-07T09:21:27Z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ECB10BD8A70B42538802D96CC517C0BE</vt:lpwstr>
  </property>
</Properties>
</file>