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center"/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现场资格确认材料清单</w:t>
      </w:r>
    </w:p>
    <w:bookmarkEnd w:id="0"/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《资格初审通过确认单》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报名完成页面截图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宁波市鄞州区面向2023年普通高校毕业生公开招聘高层次事业人员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报名表》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需贴上照片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二寸免冠电子照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4.有效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身份证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5.在校学生证；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 w:bidi="ar-SA"/>
        </w:rPr>
        <w:t>《毕业生就业推荐表》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（国内高校应届毕业生需提供）；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7.在报名时勾选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中共党员（含中共预备党员）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 w:bidi="ar-SA"/>
        </w:rPr>
        <w:t>、学生干部任职经历和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在高校就读期间校级以上综合性表彰奖励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的考生，还需提供相关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证明材料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其他在校期间获得的荣誉证书、发表的论文或取得的科研成果等。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符合条件的国（境）外留学回国（境）人员除提供在国（境）外高校就读期间表现优秀的证明材料外，还需提供国（境）外高校学籍证明、就读证明或学历学位认证书等。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以上材料需同时提供原件和复印件。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 w:bidi="ar-SA"/>
        </w:rPr>
        <w:t>现场报名人员所须提供的纸质报名材料参照网上报名要求（《资格初审通过确认单》除外）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center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温馨提醒：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系统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报名成功后，在连接彩色打印机的电脑上，进入报名表打印系统。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打印系统网址：http://bm.nbyzedu.cn/print/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用身份证号与报名成功后的报考序号，进入打印系统。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点击“报名表打印入口”。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按要求上传照片。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检查表格，若出现表格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错位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，跨页等情况，请更换浏览器或更换电脑后再试。若还是无法解决，可以下载word表格，将报名信息录入（与手机报名信息一致）后打印。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表格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要正反面打印在一张A4纸上。</w:t>
      </w:r>
    </w:p>
    <w:p/>
    <w:sectPr>
      <w:footerReference r:id="rId3" w:type="default"/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A574C"/>
    <w:rsid w:val="14EA574C"/>
    <w:rsid w:val="5E5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2023-02-21T09:40:00Z</dcterms:created>
  <dc:creator>gaojj</dc:creator>
  <cp:lastModifiedBy>gaojj</cp:lastModifiedBy>
  <dcterms:modified xsi:type="dcterms:W3CDTF">2023-02-21T09:42:28Z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