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附件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盐津县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公开招聘优秀紧缺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仿宋_GBK" w:cs="Times New Roman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高层次专业技术人才考生诚信承诺书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我已经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认真阅读了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盐津县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公开招聘优秀紧缺高层次专业技术人才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告，清楚并理解其内容。在此我郑重承诺：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盐津县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公开招聘优秀紧缺高层次专业技术人才</w:t>
      </w:r>
      <w:r>
        <w:rPr>
          <w:rFonts w:ascii="Times New Roman" w:hAnsi="Times New Roman" w:eastAsia="方正仿宋_GBK" w:cs="Times New Roman"/>
          <w:sz w:val="32"/>
          <w:szCs w:val="32"/>
        </w:rPr>
        <w:t>考生的有关政策规定。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三、不弄虚作假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不伪造、不使用假证明、假证书。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四、保证符合招考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告及招聘简章中要求的资格条件。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承诺人：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WY0MDJlODU2NjMyMjRiNjRjOWVlNjgwMGQ4MzAifQ=="/>
  </w:docVars>
  <w:rsids>
    <w:rsidRoot w:val="08811E01"/>
    <w:rsid w:val="08811E01"/>
    <w:rsid w:val="18164B15"/>
    <w:rsid w:val="1C27328A"/>
    <w:rsid w:val="1E3F6DFA"/>
    <w:rsid w:val="1E64361D"/>
    <w:rsid w:val="2CED2B1D"/>
    <w:rsid w:val="2E791BF6"/>
    <w:rsid w:val="383A5808"/>
    <w:rsid w:val="39FF49AD"/>
    <w:rsid w:val="462759ED"/>
    <w:rsid w:val="48E61B5B"/>
    <w:rsid w:val="5C7C7575"/>
    <w:rsid w:val="606E7500"/>
    <w:rsid w:val="61311149"/>
    <w:rsid w:val="65994CB1"/>
    <w:rsid w:val="695E410F"/>
    <w:rsid w:val="6B787EC4"/>
    <w:rsid w:val="6BFB1C7E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294</Words>
  <Characters>303</Characters>
  <Lines>0</Lines>
  <Paragraphs>0</Paragraphs>
  <TotalTime>7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维博</dc:creator>
  <cp:lastModifiedBy>Administrator</cp:lastModifiedBy>
  <cp:lastPrinted>2023-02-10T05:35:00Z</cp:lastPrinted>
  <dcterms:modified xsi:type="dcterms:W3CDTF">2023-02-23T04:26:42Z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4118ABB282EB4E2E918167E9C3676CC1</vt:lpwstr>
  </property>
</Properties>
</file>