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杭州市生态环境局拱墅分局公开招聘编外人员报名表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p>
      <w:pPr>
        <w:adjustRightInd w:val="0"/>
        <w:snapToGrid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                       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3024" w:type="dxa"/>
            <w:gridSpan w:val="9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1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  <w:jc w:val="center"/>
        </w:trPr>
        <w:tc>
          <w:tcPr>
            <w:tcW w:w="1085" w:type="dxa"/>
            <w:gridSpan w:val="3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7"/>
            <w:vMerge w:val="continue"/>
            <w:noWrap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30"/>
              </w:rPr>
              <w:t>E-mail</w:t>
            </w:r>
          </w:p>
        </w:tc>
        <w:tc>
          <w:tcPr>
            <w:tcW w:w="4431" w:type="dxa"/>
            <w:gridSpan w:val="17"/>
            <w:noWrap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453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488" w:type="dxa"/>
            <w:gridSpan w:val="4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774" w:type="dxa"/>
            <w:gridSpan w:val="2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31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9264" w:type="dxa"/>
            <w:gridSpan w:val="33"/>
            <w:noWrap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5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19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DAyNGE2Mzg1M2EzODVkYzhkMzdkNDY2MWM5ZTYifQ=="/>
  </w:docVars>
  <w:rsids>
    <w:rsidRoot w:val="59945249"/>
    <w:rsid w:val="599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2023-02-27T02:39:00Z</dcterms:created>
  <dc:creator>小胡来</dc:creator>
  <cp:lastModifiedBy>小胡来</cp:lastModifiedBy>
  <dcterms:modified xsi:type="dcterms:W3CDTF">2023-02-27T02:39:54Z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A02CC9DDDF404465AC69868DE16C138B</vt:lpwstr>
  </property>
</Properties>
</file>