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附件：各学院（科研机构）招聘专业和联系方式</w:t>
      </w:r>
    </w:p>
    <w:tbl>
      <w:tblPr>
        <w:tblStyle w:val="4"/>
        <w:tblW w:w="143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3218"/>
        <w:gridCol w:w="3436"/>
        <w:gridCol w:w="1350"/>
        <w:gridCol w:w="1719"/>
        <w:gridCol w:w="3068"/>
      </w:tblGrid>
      <w:tr>
        <w:trPr>
          <w:trHeight w:val="936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学科与科研创新交叉平台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学院（科研机构）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招聘学科专业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一流本科专业建设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（公共课和基础课程）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马克思主义学院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政治学、马克思主义理论等专业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020-39366727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zzgmrc@gzhu.edu.cn</w:t>
            </w:r>
          </w:p>
        </w:tc>
      </w:tr>
      <w:tr>
        <w:trPr>
          <w:trHeight w:val="540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数学与信息科学学院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孟老师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13642635219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instrText xml:space="preserve"> HYPERLINK "mailto:sxxyrc@gzhu.edu.cn" </w:instrTex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sxxyrc@gzhu.edu.cn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外国语学院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外国语言文学等专业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廖老师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020-39366711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wyxyrc@gzhu.edu.cn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物理与材料科学学院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物理学、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天文学</w:t>
            </w:r>
            <w:r>
              <w:rPr>
                <w:rStyle w:val="7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、材料科学与工程、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光学工程</w:t>
            </w:r>
            <w:r>
              <w:rPr>
                <w:rStyle w:val="7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温老师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020-39366871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wdxyrc@gzhu.edu.cn</w:t>
            </w:r>
          </w:p>
        </w:tc>
      </w:tr>
      <w:tr>
        <w:trPr>
          <w:trHeight w:val="619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计算机科学与网络工程学院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计算机科学与技术、软件工程、人工智能等专业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莫老师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020-39366375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jjxyrc@gzhu.edu.cn</w:t>
            </w:r>
          </w:p>
        </w:tc>
      </w:tr>
      <w:tr>
        <w:trPr>
          <w:trHeight w:val="437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教育学院（师范学院）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心理学、教育学等专业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莫老师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020-39366750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jyxyrc@gzhu.edu.cn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电子与通信工程学院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信息与通信工程、电子科学与技术、集成电路等专业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李老师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020-39337449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instrText xml:space="preserve"> HYPERLINK "mailto:dztxxy@gzhu.edu.cn"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dztxxy@gzhu.edu.cn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体育学院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体育教育训练学、运动训练学、运动生理学，以及体育相关交叉学科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覃老师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020-39366835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tyxyrc@gzhu.edu.cn</w:t>
            </w:r>
          </w:p>
        </w:tc>
      </w:tr>
      <w:tr>
        <w:trPr>
          <w:trHeight w:val="409" w:hRule="atLeast"/>
        </w:trPr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重大基础设施安全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智慧运维创新枢纽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土木工程学院（含工程抗震研究中心、风工程与工程振动研究中心）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土木工程、建筑环境与能源应用工程（建环）、给排水科学与工程（给排水）、交通工程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巩老师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020-39366955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020-86395053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020-39366432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tmxyrc@gzhu.edu.cn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kzzxrc@gzhu.edu.cn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weev@gzhu.edu.cn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建筑与城市规划学院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建筑设计与理论、城乡规划学、风景园林学等专业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王老师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020-39366977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jzxyrc@gzhu.edu.cn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网络空间信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息+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智能应用技术创新枢纽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数学与信息科学学院（含广州大学应用数学研究中心）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孟老师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020-39366859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instrText xml:space="preserve"> HYPERLINK "mailto:sxxyrc@gzhu.edu.cn" </w:instrTex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sxxyrc@gzhu.edu.cn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fldChar w:fldCharType="end"/>
            </w:r>
          </w:p>
        </w:tc>
      </w:tr>
      <w:tr>
        <w:trPr>
          <w:trHeight w:val="270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计算机科学与网络工程学院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计算机科学与技术、软件工程、人工智能等专业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莫老师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020-39366375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jjxyrc@gzhu.edu.cn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电子与通信工程学院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信息与通信工程、电子科学与技术、集成电路等专业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李老师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020-39337449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instrText xml:space="preserve"> HYPERLINK "mailto:dztxxy@gzhu.edu.cn"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dztxxy@gzhu.edu.cn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网络空间安全学院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计算机科学与技术、软件工程、网络空间安全、控制科学与工程等专业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花老师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13886232392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gdwyy_zhaopin@gzhu.edu.cn</w:t>
            </w:r>
          </w:p>
        </w:tc>
      </w:tr>
      <w:tr>
        <w:trPr>
          <w:trHeight w:val="270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计算科技研究院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计算机科学与技术、人工智能、控制科学与工程等专业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饶老师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020-39366413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jky@gzhu.edu.cn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人工智能与区块链研究院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计算机科学与技术、软件工程、人工智能技术、控制科学与工程等专业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闫老师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15920341511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iaandib@gzhu.edu.cn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新材料新装备新制造交叉创新平台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化学化工学院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化学及化学工程与技术等专业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020-39366902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hgxyrc@gzhu.edu.cn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物理与材料科学学院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物理学、材料科学与工程、光学工程等专业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温老师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020-39366871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wdxyrc@gzhu.edu.cn</w:t>
            </w:r>
          </w:p>
        </w:tc>
      </w:tr>
      <w:tr>
        <w:trPr>
          <w:trHeight w:val="540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机械与电气工程学院（含广州大学智能制造工程研究院）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机械设计及其自动化、电气工程、控制科学与工程等专业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陈老师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020-39366923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jdxyrc@gzhu.edu.cn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地理空间信息与智慧生态环境交叉创新平台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地理科学与遥感学院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地理学、测绘科学与技术、遥感科学与技术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秦老师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020-39366890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dlxyrc@gzhu.edu.cn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建筑与城市规划学院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建筑设计与理论、城乡规划学、风景园林学等专业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王老师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020-39366977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jzxyrc@gzhu.edu.cn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环境科学与工程学院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环境科学、环境工程、地质学、地球化学等专业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麦老师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020-39366937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hjxyrc@gzhu.edu.cn</w:t>
            </w:r>
          </w:p>
        </w:tc>
      </w:tr>
      <w:tr>
        <w:trPr>
          <w:trHeight w:val="464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大湾区环境研究院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环境科学、环境工程等专业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宋老师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020-39386084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dwqhjyjy@gzhu.edu.cn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合成生物学与智能育种/精准医疗交叉创新平台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生命科学学院（含广州大学-中山市人民医院生命医学联合研究院）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生物学、生物工程、生物医学工程等专业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赵老师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020-39366915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skxyrc@gzhu.edu.cn</w:t>
            </w:r>
          </w:p>
        </w:tc>
      </w:tr>
      <w:tr>
        <w:trPr>
          <w:trHeight w:val="528" w:hRule="atLeast"/>
        </w:trPr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数字经济与数字文化交叉创新平台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管理学院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管理科学与工程、工商管理学、大数据管理相关方向、系统科学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颜老师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020-39366799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ggxyrc@gzhu.edu.cn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公共管理学院（含广州大学台湾研究院）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公共管理、行政管理等专业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黄老师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020-39366783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ggglxyrc@gzhu.edu.cn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经济与统计学院（含金融研究院）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理论经济学、应用经济学、金融学、统计学、数据科学与技术等专业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许老师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020-39366825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jjytjxy@163.com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法学院（含人权研究院）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法学等专业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钱老师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020-39366726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lawxyrc@gzhu.edu.cn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新闻与传播学院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新闻传播学等专业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吴老师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020-39366790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xwxyrc@gzhu.edu.cn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人文学院（含广州大学岭南文化艺术研究院）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中国语言文学、历史学等专业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徐老师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020-39366708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rwxyrc@gzhu.edu.cn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音乐舞蹈学院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音乐学、舞蹈学等专业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阮老师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020-39366687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ywxyrc@gzhu.edu.cn</w:t>
            </w:r>
          </w:p>
        </w:tc>
      </w:tr>
      <w:tr>
        <w:trPr>
          <w:trHeight w:val="632" w:hRule="atLeast"/>
        </w:trPr>
        <w:tc>
          <w:tcPr>
            <w:tcW w:w="1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美术与设计学院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美术学、设计学等专业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吴老师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020-39366713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artxyrc@gzhu.edu.cn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大数据/认知科学与智慧教育交叉创新平台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教育学院（师范学院）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教育学、心理学等专业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莫老师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020-39366750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jyxyrc@gzhu.edu.cn</w:t>
            </w:r>
          </w:p>
        </w:tc>
      </w:tr>
    </w:tbl>
    <w:p>
      <w:pPr>
        <w:rPr>
          <w:color w:val="auto"/>
          <w:highlight w:val="none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NTZiMTY0ZWVjNzBkNjJhY2RjYzc3YzljYzBkZmMifQ=="/>
  </w:docVars>
  <w:rsids>
    <w:rsidRoot w:val="1E3A109E"/>
    <w:rsid w:val="1E3A109E"/>
    <w:rsid w:val="4D3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1355</Words>
  <Characters>2338</Characters>
  <Lines>0</Lines>
  <Paragraphs>0</Paragraphs>
  <TotalTime>14</TotalTime>
  <ScaleCrop>false</ScaleCrop>
  <LinksUpToDate>false</LinksUpToDate>
  <CharactersWithSpaces>2338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2023-02-27T07:50:00Z</dcterms:created>
  <dc:creator>姜言行</dc:creator>
  <cp:lastModifiedBy>姜言行</cp:lastModifiedBy>
  <dcterms:modified xsi:type="dcterms:W3CDTF">2023-02-27T08:04:44Z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996B22D5D1624D7B9B7CDD14B13C7275</vt:lpwstr>
  </property>
</Properties>
</file>