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auto"/>
          <w:kern w:val="0"/>
          <w:sz w:val="36"/>
          <w:szCs w:val="36"/>
        </w:rPr>
      </w:pPr>
      <w:bookmarkStart w:id="0" w:name="_GoBack"/>
      <w:r>
        <w:rPr>
          <w:rFonts w:hint="default" w:ascii="Times New Roman" w:hAnsi="Times New Roman" w:eastAsia="方正小标宋简体" w:cs="Times New Roman"/>
          <w:b w:val="0"/>
          <w:bCs/>
          <w:color w:val="auto"/>
          <w:kern w:val="0"/>
          <w:sz w:val="36"/>
          <w:szCs w:val="36"/>
        </w:rPr>
        <w:t>迪庆藏族自治州</w:t>
      </w:r>
      <w:r>
        <w:rPr>
          <w:rFonts w:hint="default" w:ascii="Times New Roman" w:hAnsi="Times New Roman" w:eastAsia="方正小标宋简体" w:cs="Times New Roman"/>
          <w:b w:val="0"/>
          <w:bCs/>
          <w:color w:val="auto"/>
          <w:kern w:val="0"/>
          <w:sz w:val="36"/>
          <w:szCs w:val="36"/>
          <w:lang w:eastAsia="zh-CN"/>
        </w:rPr>
        <w:t>民族歌舞团</w:t>
      </w:r>
      <w:r>
        <w:rPr>
          <w:rFonts w:hint="default" w:ascii="Times New Roman" w:hAnsi="Times New Roman" w:eastAsia="方正小标宋简体" w:cs="Times New Roman"/>
          <w:b w:val="0"/>
          <w:bCs/>
          <w:color w:val="auto"/>
          <w:kern w:val="0"/>
          <w:sz w:val="36"/>
          <w:szCs w:val="36"/>
        </w:rPr>
        <w:t>202</w:t>
      </w:r>
      <w:r>
        <w:rPr>
          <w:rFonts w:hint="default" w:ascii="Times New Roman" w:hAnsi="Times New Roman" w:eastAsia="方正小标宋简体" w:cs="Times New Roman"/>
          <w:b w:val="0"/>
          <w:bCs/>
          <w:color w:val="auto"/>
          <w:kern w:val="0"/>
          <w:sz w:val="36"/>
          <w:szCs w:val="36"/>
          <w:lang w:val="en"/>
        </w:rPr>
        <w:t>3</w:t>
      </w:r>
      <w:r>
        <w:rPr>
          <w:rFonts w:hint="default" w:ascii="Times New Roman" w:hAnsi="Times New Roman" w:eastAsia="方正小标宋简体" w:cs="Times New Roman"/>
          <w:b w:val="0"/>
          <w:bCs/>
          <w:color w:val="auto"/>
          <w:kern w:val="0"/>
          <w:sz w:val="36"/>
          <w:szCs w:val="36"/>
        </w:rPr>
        <w:t>年公开招聘</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color w:val="auto"/>
          <w:kern w:val="0"/>
          <w:sz w:val="36"/>
          <w:szCs w:val="36"/>
        </w:rPr>
      </w:pPr>
      <w:r>
        <w:rPr>
          <w:rFonts w:hint="default" w:ascii="Times New Roman" w:hAnsi="Times New Roman" w:eastAsia="方正小标宋简体" w:cs="Times New Roman"/>
          <w:b w:val="0"/>
          <w:bCs/>
          <w:color w:val="auto"/>
          <w:kern w:val="0"/>
          <w:sz w:val="36"/>
          <w:szCs w:val="36"/>
        </w:rPr>
        <w:t>事业单位专业技术人员报名表</w:t>
      </w:r>
    </w:p>
    <w:bookmarkEnd w:id="0"/>
    <w:tbl>
      <w:tblPr>
        <w:tblStyle w:val="7"/>
        <w:tblW w:w="8902"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182"/>
        <w:gridCol w:w="74"/>
        <w:gridCol w:w="1404"/>
        <w:gridCol w:w="951"/>
        <w:gridCol w:w="976"/>
        <w:gridCol w:w="855"/>
        <w:gridCol w:w="297"/>
        <w:gridCol w:w="287"/>
        <w:gridCol w:w="1198"/>
        <w:gridCol w:w="167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姓名</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性别</w:t>
            </w:r>
          </w:p>
        </w:tc>
        <w:tc>
          <w:tcPr>
            <w:tcW w:w="97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民族</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restart"/>
            <w:tcBorders>
              <w:top w:val="single" w:color="000000" w:sz="6" w:space="0"/>
              <w:left w:val="single" w:color="000000" w:sz="6" w:space="0"/>
              <w:bottom w:val="nil"/>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照</w:t>
            </w:r>
            <w:r>
              <w:rPr>
                <w:rFonts w:hint="default" w:ascii="Times New Roman" w:hAnsi="Times New Roman" w:eastAsia="楷体_GB2312" w:cs="Times New Roman"/>
                <w:color w:val="auto"/>
              </w:rPr>
              <w:br w:type="textWrapping"/>
            </w:r>
            <w:r>
              <w:rPr>
                <w:rFonts w:hint="default" w:ascii="Times New Roman" w:hAnsi="Times New Roman" w:eastAsia="楷体_GB2312" w:cs="Times New Roman"/>
                <w:color w:val="auto"/>
              </w:rPr>
              <w:br w:type="textWrapping"/>
            </w:r>
            <w:r>
              <w:rPr>
                <w:rFonts w:hint="default" w:ascii="Times New Roman" w:hAnsi="Times New Roman" w:eastAsia="楷体_GB2312" w:cs="Times New Roman"/>
                <w:color w:val="auto"/>
              </w:rPr>
              <w:t>片</w:t>
            </w:r>
          </w:p>
          <w:p>
            <w:pPr>
              <w:pStyle w:val="2"/>
              <w:keepNext w:val="0"/>
              <w:keepLines w:val="0"/>
              <w:pageBreakBefore w:val="0"/>
              <w:kinsoku/>
              <w:wordWrap/>
              <w:overflowPunct/>
              <w:topLinePunct w:val="0"/>
              <w:autoSpaceDE/>
              <w:autoSpaceDN/>
              <w:bidi w:val="0"/>
              <w:adjustRightInd/>
              <w:snapToGrid/>
              <w:spacing w:line="280" w:lineRule="exact"/>
              <w:ind w:left="0" w:leftChars="0" w:firstLine="240" w:firstLineChars="100"/>
              <w:textAlignment w:val="auto"/>
              <w:rPr>
                <w:rFonts w:hint="default" w:ascii="Times New Roman" w:hAnsi="Times New Roman" w:eastAsia="楷体_GB2312" w:cs="Times New Roman"/>
                <w:color w:val="auto"/>
                <w:lang w:val="en"/>
              </w:rPr>
            </w:pPr>
            <w:r>
              <w:rPr>
                <w:rFonts w:hint="default" w:ascii="Times New Roman" w:hAnsi="Times New Roman" w:eastAsia="楷体_GB2312" w:cs="Times New Roman"/>
                <w:color w:val="auto"/>
                <w:kern w:val="0"/>
                <w:sz w:val="24"/>
                <w:szCs w:val="24"/>
                <w:lang w:val="en"/>
              </w:rPr>
              <w:t>(</w:t>
            </w:r>
            <w:r>
              <w:rPr>
                <w:rFonts w:hint="default" w:ascii="Times New Roman" w:hAnsi="Times New Roman" w:eastAsia="楷体_GB2312" w:cs="Times New Roman"/>
                <w:color w:val="auto"/>
                <w:kern w:val="0"/>
                <w:sz w:val="24"/>
                <w:szCs w:val="24"/>
                <w:lang w:val="en" w:eastAsia="zh-CN"/>
              </w:rPr>
              <w:t>二寸蓝底</w:t>
            </w:r>
            <w:r>
              <w:rPr>
                <w:rFonts w:hint="default" w:ascii="Times New Roman" w:hAnsi="Times New Roman" w:eastAsia="楷体_GB2312" w:cs="Times New Roman"/>
                <w:color w:val="auto"/>
                <w:kern w:val="0"/>
                <w:sz w:val="24"/>
                <w:szCs w:val="24"/>
                <w:lang w:val="en"/>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出生</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年月</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政治</w:t>
            </w:r>
            <w:r>
              <w:rPr>
                <w:rFonts w:hint="default" w:ascii="Times New Roman" w:hAnsi="Times New Roman" w:eastAsia="楷体_GB2312" w:cs="Times New Roman"/>
                <w:color w:val="auto"/>
                <w:kern w:val="0"/>
                <w:sz w:val="24"/>
                <w:szCs w:val="24"/>
                <w:lang w:val="en-US" w:eastAsia="zh-CN"/>
              </w:rPr>
              <w:t xml:space="preserve">  </w:t>
            </w:r>
            <w:r>
              <w:rPr>
                <w:rFonts w:hint="default" w:ascii="Times New Roman" w:hAnsi="Times New Roman" w:eastAsia="楷体_GB2312" w:cs="Times New Roman"/>
                <w:color w:val="auto"/>
                <w:kern w:val="0"/>
                <w:sz w:val="24"/>
                <w:szCs w:val="24"/>
              </w:rPr>
              <w:t>面貌</w:t>
            </w:r>
          </w:p>
        </w:tc>
        <w:tc>
          <w:tcPr>
            <w:tcW w:w="97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入党（团）</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时间</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continue"/>
            <w:tcBorders>
              <w:top w:val="nil"/>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71"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婚姻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eastAsia="zh-CN"/>
              </w:rPr>
              <w:t>状况</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eastAsia="zh-CN"/>
              </w:rPr>
              <w:t>籍贯</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户籍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所在地</w:t>
            </w:r>
          </w:p>
        </w:tc>
        <w:tc>
          <w:tcPr>
            <w:tcW w:w="1198"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678" w:type="dxa"/>
            <w:vMerge w:val="continue"/>
            <w:tcBorders>
              <w:top w:val="single" w:color="000000" w:sz="6" w:space="0"/>
              <w:left w:val="single" w:color="000000" w:sz="6" w:space="0"/>
              <w:bottom w:val="single" w:color="auto"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val="en-US" w:eastAsia="zh-CN" w:bidi="ar-SA"/>
              </w:rPr>
              <w:t>学历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val="en-US" w:eastAsia="zh-CN" w:bidi="ar-SA"/>
              </w:rPr>
              <w:t>性质</w:t>
            </w:r>
          </w:p>
        </w:tc>
        <w:tc>
          <w:tcPr>
            <w:tcW w:w="1478"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rPr>
              <w:t>学历</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毕</w:t>
            </w:r>
            <w:r>
              <w:rPr>
                <w:rFonts w:hint="default" w:ascii="Times New Roman" w:hAnsi="Times New Roman" w:eastAsia="楷体_GB2312" w:cs="Times New Roman"/>
                <w:color w:val="auto"/>
                <w:kern w:val="0"/>
                <w:sz w:val="24"/>
                <w:szCs w:val="24"/>
              </w:rPr>
              <w:t>业院校</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62"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val="en-US" w:eastAsia="zh-CN" w:bidi="ar-SA"/>
              </w:rPr>
              <w:t>毕业时间</w:t>
            </w:r>
          </w:p>
        </w:tc>
        <w:tc>
          <w:tcPr>
            <w:tcW w:w="1478" w:type="dxa"/>
            <w:gridSpan w:val="2"/>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p>
        </w:tc>
        <w:tc>
          <w:tcPr>
            <w:tcW w:w="951"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val="en-US" w:eastAsia="zh-CN" w:bidi="ar-SA"/>
              </w:rPr>
              <w:t>学士</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val="en-US" w:eastAsia="zh-CN" w:bidi="ar-SA"/>
              </w:rPr>
            </w:pPr>
            <w:r>
              <w:rPr>
                <w:rFonts w:hint="default" w:ascii="Times New Roman" w:hAnsi="Times New Roman" w:eastAsia="楷体_GB2312" w:cs="Times New Roman"/>
                <w:color w:val="auto"/>
                <w:kern w:val="0"/>
                <w:sz w:val="24"/>
                <w:szCs w:val="24"/>
                <w:lang w:val="en-US" w:eastAsia="zh-CN" w:bidi="ar-SA"/>
              </w:rPr>
              <w:t>学位</w:t>
            </w:r>
          </w:p>
        </w:tc>
        <w:tc>
          <w:tcPr>
            <w:tcW w:w="976"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所学专业</w:t>
            </w:r>
          </w:p>
        </w:tc>
        <w:tc>
          <w:tcPr>
            <w:tcW w:w="2876" w:type="dxa"/>
            <w:gridSpan w:val="2"/>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jc w:val="center"/>
        </w:trPr>
        <w:tc>
          <w:tcPr>
            <w:tcW w:w="118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身份证号</w:t>
            </w:r>
          </w:p>
        </w:tc>
        <w:tc>
          <w:tcPr>
            <w:tcW w:w="3405" w:type="dxa"/>
            <w:gridSpan w:val="4"/>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1439"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rPr>
              <w:t>手机号码</w:t>
            </w:r>
          </w:p>
        </w:tc>
        <w:tc>
          <w:tcPr>
            <w:tcW w:w="287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32" w:hRule="atLeast"/>
          <w:jc w:val="center"/>
        </w:trPr>
        <w:tc>
          <w:tcPr>
            <w:tcW w:w="2660" w:type="dxa"/>
            <w:gridSpan w:val="3"/>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报考岗位</w:t>
            </w:r>
          </w:p>
        </w:tc>
        <w:tc>
          <w:tcPr>
            <w:tcW w:w="278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岗位</w:t>
            </w:r>
            <w:r>
              <w:rPr>
                <w:rFonts w:hint="default" w:ascii="Times New Roman" w:hAnsi="Times New Roman" w:eastAsia="楷体_GB2312" w:cs="Times New Roman"/>
                <w:color w:val="auto"/>
                <w:kern w:val="0"/>
                <w:sz w:val="24"/>
                <w:szCs w:val="24"/>
              </w:rPr>
              <w:t>代码</w:t>
            </w:r>
          </w:p>
        </w:tc>
        <w:tc>
          <w:tcPr>
            <w:tcW w:w="3460" w:type="dxa"/>
            <w:gridSpan w:val="4"/>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特长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jc w:val="center"/>
        </w:trPr>
        <w:tc>
          <w:tcPr>
            <w:tcW w:w="2660" w:type="dxa"/>
            <w:gridSpan w:val="3"/>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2782" w:type="dxa"/>
            <w:gridSpan w:val="3"/>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c>
          <w:tcPr>
            <w:tcW w:w="3460" w:type="dxa"/>
            <w:gridSpan w:val="4"/>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76" w:hRule="atLeast"/>
          <w:jc w:val="center"/>
        </w:trPr>
        <w:tc>
          <w:tcPr>
            <w:tcW w:w="125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本人报名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承诺</w:t>
            </w:r>
          </w:p>
        </w:tc>
        <w:tc>
          <w:tcPr>
            <w:tcW w:w="7646" w:type="dxa"/>
            <w:gridSpan w:val="8"/>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本人承诺以上材料信息属实，</w:t>
            </w:r>
            <w:r>
              <w:rPr>
                <w:rFonts w:hint="default" w:ascii="Times New Roman" w:hAnsi="Times New Roman" w:eastAsia="楷体_GB2312" w:cs="Times New Roman"/>
                <w:color w:val="auto"/>
                <w:kern w:val="0"/>
                <w:sz w:val="24"/>
                <w:szCs w:val="24"/>
              </w:rPr>
              <w:t>如有不实，弄虚作假，本人自愿放弃聘用资格并承担相应责任。</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2640" w:firstLineChars="1100"/>
              <w:jc w:val="left"/>
              <w:textAlignment w:val="auto"/>
              <w:rPr>
                <w:rFonts w:hint="default" w:ascii="Times New Roman" w:hAnsi="Times New Roman" w:eastAsia="楷体_GB2312" w:cs="Times New Roman"/>
                <w:color w:val="auto"/>
                <w:kern w:val="0"/>
                <w:sz w:val="24"/>
                <w:szCs w:val="24"/>
                <w:lang w:val="en-US" w:eastAsia="zh-CN"/>
              </w:rPr>
            </w:pPr>
            <w:r>
              <w:rPr>
                <w:rFonts w:hint="default" w:ascii="Times New Roman" w:hAnsi="Times New Roman" w:eastAsia="楷体_GB2312" w:cs="Times New Roman"/>
                <w:color w:val="auto"/>
                <w:kern w:val="0"/>
                <w:sz w:val="24"/>
                <w:szCs w:val="24"/>
                <w:lang w:eastAsia="zh-CN"/>
              </w:rPr>
              <w:t>报名人签名（手签）：</w:t>
            </w:r>
            <w:r>
              <w:rPr>
                <w:rFonts w:hint="default" w:ascii="Times New Roman" w:hAnsi="Times New Roman" w:eastAsia="楷体_GB2312" w:cs="Times New Roman"/>
                <w:color w:val="auto"/>
                <w:kern w:val="0"/>
                <w:sz w:val="24"/>
                <w:szCs w:val="24"/>
                <w:lang w:val="en-US" w:eastAsia="zh-CN"/>
              </w:rPr>
              <w:t xml:space="preserve">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76" w:hRule="atLeast"/>
          <w:jc w:val="center"/>
        </w:trPr>
        <w:tc>
          <w:tcPr>
            <w:tcW w:w="125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身份、户籍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kern w:val="0"/>
                <w:sz w:val="24"/>
                <w:szCs w:val="24"/>
                <w:lang w:eastAsia="zh-CN"/>
              </w:rPr>
              <w:t>审查意见</w:t>
            </w:r>
          </w:p>
        </w:tc>
        <w:tc>
          <w:tcPr>
            <w:tcW w:w="7646" w:type="dxa"/>
            <w:gridSpan w:val="8"/>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kinsoku/>
              <w:wordWrap/>
              <w:overflowPunct/>
              <w:topLinePunct w:val="0"/>
              <w:autoSpaceDE/>
              <w:autoSpaceDN/>
              <w:bidi w:val="0"/>
              <w:adjustRightInd/>
              <w:snapToGrid/>
              <w:spacing w:line="280" w:lineRule="exact"/>
              <w:ind w:firstLine="3120" w:firstLineChars="1300"/>
              <w:jc w:val="both"/>
              <w:textAlignment w:val="auto"/>
              <w:rPr>
                <w:rFonts w:hint="default" w:ascii="Times New Roman" w:hAnsi="Times New Roman" w:eastAsia="楷体_GB2312" w:cs="Times New Roman"/>
                <w:color w:val="auto"/>
                <w:kern w:val="0"/>
                <w:sz w:val="24"/>
                <w:szCs w:val="24"/>
                <w:lang w:val="en-US" w:eastAsia="zh-CN"/>
              </w:rPr>
            </w:pPr>
            <w:r>
              <w:rPr>
                <w:rFonts w:hint="default" w:ascii="Times New Roman" w:hAnsi="Times New Roman" w:eastAsia="楷体_GB2312" w:cs="Times New Roman"/>
                <w:color w:val="auto"/>
                <w:kern w:val="0"/>
                <w:sz w:val="24"/>
                <w:szCs w:val="24"/>
                <w:lang w:eastAsia="zh-CN"/>
              </w:rPr>
              <w:t>审核人签字：</w:t>
            </w:r>
            <w:r>
              <w:rPr>
                <w:rFonts w:hint="default" w:ascii="Times New Roman" w:hAnsi="Times New Roman" w:eastAsia="楷体_GB2312" w:cs="Times New Roman"/>
                <w:color w:val="auto"/>
                <w:kern w:val="0"/>
                <w:sz w:val="24"/>
                <w:szCs w:val="24"/>
                <w:lang w:val="en-US" w:eastAsia="zh-CN"/>
              </w:rPr>
              <w:t xml:space="preserve">            </w:t>
            </w:r>
            <w:r>
              <w:rPr>
                <w:rFonts w:hint="default" w:ascii="Times New Roman" w:hAnsi="Times New Roman" w:eastAsia="楷体_GB2312" w:cs="Times New Roman"/>
                <w:color w:val="auto"/>
                <w:kern w:val="0"/>
                <w:sz w:val="24"/>
                <w:szCs w:val="24"/>
                <w:lang w:eastAsia="zh-CN"/>
              </w:rPr>
              <w:t>年</w:t>
            </w:r>
            <w:r>
              <w:rPr>
                <w:rFonts w:hint="default" w:ascii="Times New Roman" w:hAnsi="Times New Roman" w:eastAsia="楷体_GB2312" w:cs="Times New Roman"/>
                <w:color w:val="auto"/>
                <w:kern w:val="0"/>
                <w:sz w:val="24"/>
                <w:szCs w:val="24"/>
                <w:lang w:val="en-US" w:eastAsia="zh-CN"/>
              </w:rPr>
              <w:t xml:space="preserve">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89" w:hRule="atLeast"/>
          <w:jc w:val="center"/>
        </w:trPr>
        <w:tc>
          <w:tcPr>
            <w:tcW w:w="125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学历、专业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审查意见</w:t>
            </w:r>
          </w:p>
        </w:tc>
        <w:tc>
          <w:tcPr>
            <w:tcW w:w="7646" w:type="dxa"/>
            <w:gridSpan w:val="8"/>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720" w:firstLineChars="300"/>
              <w:jc w:val="left"/>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720" w:firstLineChars="300"/>
              <w:jc w:val="left"/>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720" w:firstLineChars="300"/>
              <w:jc w:val="left"/>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3120" w:firstLineChars="1300"/>
              <w:jc w:val="left"/>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审核人签字：</w:t>
            </w:r>
            <w:r>
              <w:rPr>
                <w:rFonts w:hint="default" w:ascii="Times New Roman" w:hAnsi="Times New Roman" w:eastAsia="楷体_GB2312" w:cs="Times New Roman"/>
                <w:color w:val="auto"/>
                <w:kern w:val="0"/>
                <w:sz w:val="24"/>
                <w:szCs w:val="24"/>
                <w:lang w:val="en-US" w:eastAsia="zh-CN"/>
              </w:rPr>
              <w:t xml:space="preserve">            </w:t>
            </w:r>
            <w:r>
              <w:rPr>
                <w:rFonts w:hint="default" w:ascii="Times New Roman" w:hAnsi="Times New Roman" w:eastAsia="楷体_GB2312" w:cs="Times New Roman"/>
                <w:color w:val="auto"/>
                <w:kern w:val="0"/>
                <w:sz w:val="24"/>
                <w:szCs w:val="24"/>
                <w:lang w:eastAsia="zh-CN"/>
              </w:rPr>
              <w:t>年</w:t>
            </w:r>
            <w:r>
              <w:rPr>
                <w:rFonts w:hint="default" w:ascii="Times New Roman" w:hAnsi="Times New Roman" w:eastAsia="楷体_GB2312" w:cs="Times New Roman"/>
                <w:color w:val="auto"/>
                <w:kern w:val="0"/>
                <w:sz w:val="24"/>
                <w:szCs w:val="24"/>
                <w:lang w:val="en-US" w:eastAsia="zh-CN"/>
              </w:rPr>
              <w:t xml:space="preserve">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736" w:hRule="atLeast"/>
          <w:jc w:val="center"/>
        </w:trPr>
        <w:tc>
          <w:tcPr>
            <w:tcW w:w="125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报考单位</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意见</w:t>
            </w:r>
          </w:p>
        </w:tc>
        <w:tc>
          <w:tcPr>
            <w:tcW w:w="3331" w:type="dxa"/>
            <w:gridSpan w:val="3"/>
            <w:tcBorders>
              <w:top w:val="single" w:color="000000" w:sz="6" w:space="0"/>
              <w:left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rPr>
              <w:t>① 通过    ② 不通过</w:t>
            </w:r>
            <w:r>
              <w:rPr>
                <w:rFonts w:hint="default" w:ascii="Times New Roman" w:hAnsi="Times New Roman" w:eastAsia="楷体_GB2312" w:cs="Times New Roman"/>
                <w:color w:val="auto"/>
                <w:kern w:val="0"/>
                <w:sz w:val="24"/>
                <w:szCs w:val="24"/>
              </w:rPr>
              <w:br w:type="textWrapping"/>
            </w:r>
          </w:p>
          <w:p>
            <w:pPr>
              <w:keepNext w:val="0"/>
              <w:keepLines w:val="0"/>
              <w:pageBreakBefore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审核人签字：</w:t>
            </w:r>
          </w:p>
          <w:p>
            <w:pPr>
              <w:keepNext w:val="0"/>
              <w:keepLines w:val="0"/>
              <w:pageBreakBefore w:val="0"/>
              <w:kinsoku/>
              <w:wordWrap/>
              <w:overflowPunct/>
              <w:topLinePunct w:val="0"/>
              <w:autoSpaceDE/>
              <w:autoSpaceDN/>
              <w:bidi w:val="0"/>
              <w:adjustRightInd/>
              <w:snapToGrid/>
              <w:spacing w:line="280" w:lineRule="exact"/>
              <w:jc w:val="right"/>
              <w:textAlignment w:val="auto"/>
              <w:rPr>
                <w:rFonts w:hint="default" w:ascii="Times New Roman" w:hAnsi="Times New Roman" w:eastAsia="楷体_GB2312" w:cs="Times New Roman"/>
                <w:color w:val="auto"/>
                <w:kern w:val="0"/>
                <w:sz w:val="24"/>
                <w:szCs w:val="24"/>
                <w:lang w:val="en-US" w:eastAsia="zh-CN"/>
              </w:rPr>
            </w:pPr>
            <w:r>
              <w:rPr>
                <w:rFonts w:hint="default" w:ascii="Times New Roman" w:hAnsi="Times New Roman" w:eastAsia="楷体_GB2312" w:cs="Times New Roman"/>
                <w:color w:val="auto"/>
                <w:kern w:val="0"/>
                <w:sz w:val="24"/>
                <w:szCs w:val="24"/>
                <w:lang w:eastAsia="zh-CN"/>
              </w:rPr>
              <w:t>年</w:t>
            </w:r>
            <w:r>
              <w:rPr>
                <w:rFonts w:hint="default" w:ascii="Times New Roman" w:hAnsi="Times New Roman" w:eastAsia="楷体_GB2312" w:cs="Times New Roman"/>
                <w:color w:val="auto"/>
                <w:kern w:val="0"/>
                <w:sz w:val="24"/>
                <w:szCs w:val="24"/>
                <w:lang w:val="en-US" w:eastAsia="zh-CN"/>
              </w:rPr>
              <w:t xml:space="preserve">   月  日</w:t>
            </w:r>
          </w:p>
        </w:tc>
        <w:tc>
          <w:tcPr>
            <w:tcW w:w="1152" w:type="dxa"/>
            <w:gridSpan w:val="2"/>
            <w:tcBorders>
              <w:top w:val="single" w:color="000000" w:sz="6"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主管部门</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审核意见</w:t>
            </w:r>
          </w:p>
        </w:tc>
        <w:tc>
          <w:tcPr>
            <w:tcW w:w="3163" w:type="dxa"/>
            <w:gridSpan w:val="3"/>
            <w:tcBorders>
              <w:top w:val="single" w:color="000000" w:sz="6" w:space="0"/>
              <w:left w:val="single" w:color="auto" w:sz="4"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① 通过    ② 不通过</w:t>
            </w:r>
          </w:p>
          <w:p>
            <w:pPr>
              <w:keepNext w:val="0"/>
              <w:keepLines w:val="0"/>
              <w:pageBreakBefore w:val="0"/>
              <w:kinsoku/>
              <w:wordWrap/>
              <w:overflowPunct/>
              <w:topLinePunct w:val="0"/>
              <w:autoSpaceDE/>
              <w:autoSpaceDN/>
              <w:bidi w:val="0"/>
              <w:adjustRightInd/>
              <w:snapToGrid/>
              <w:spacing w:line="280" w:lineRule="exact"/>
              <w:jc w:val="right"/>
              <w:textAlignment w:val="auto"/>
              <w:rPr>
                <w:rFonts w:hint="default" w:ascii="Times New Roman" w:hAnsi="Times New Roman" w:eastAsia="楷体_GB2312" w:cs="Times New Roman"/>
                <w:color w:val="auto"/>
                <w:kern w:val="0"/>
                <w:sz w:val="24"/>
                <w:szCs w:val="24"/>
                <w:lang w:eastAsia="zh-CN"/>
              </w:rPr>
            </w:pPr>
          </w:p>
          <w:p>
            <w:pPr>
              <w:keepNext w:val="0"/>
              <w:keepLines w:val="0"/>
              <w:pageBreakBefore w:val="0"/>
              <w:kinsoku/>
              <w:wordWrap/>
              <w:overflowPunct/>
              <w:topLinePunct w:val="0"/>
              <w:autoSpaceDE/>
              <w:autoSpaceDN/>
              <w:bidi w:val="0"/>
              <w:adjustRightInd/>
              <w:snapToGrid/>
              <w:spacing w:line="280" w:lineRule="exact"/>
              <w:ind w:firstLine="240" w:firstLineChars="100"/>
              <w:jc w:val="both"/>
              <w:textAlignment w:val="auto"/>
              <w:rPr>
                <w:rFonts w:hint="default" w:ascii="Times New Roman" w:hAnsi="Times New Roman" w:eastAsia="楷体_GB2312" w:cs="Times New Roman"/>
                <w:color w:val="auto"/>
                <w:kern w:val="0"/>
                <w:sz w:val="24"/>
                <w:szCs w:val="24"/>
                <w:lang w:eastAsia="zh-CN"/>
              </w:rPr>
            </w:pPr>
            <w:r>
              <w:rPr>
                <w:rFonts w:hint="default" w:ascii="Times New Roman" w:hAnsi="Times New Roman" w:eastAsia="楷体_GB2312" w:cs="Times New Roman"/>
                <w:color w:val="auto"/>
                <w:kern w:val="0"/>
                <w:sz w:val="24"/>
                <w:szCs w:val="24"/>
                <w:lang w:eastAsia="zh-CN"/>
              </w:rPr>
              <w:t>审核人签字：</w:t>
            </w:r>
          </w:p>
          <w:p>
            <w:pPr>
              <w:keepNext w:val="0"/>
              <w:keepLines w:val="0"/>
              <w:pageBreakBefore w:val="0"/>
              <w:kinsoku/>
              <w:wordWrap/>
              <w:overflowPunct/>
              <w:topLinePunct w:val="0"/>
              <w:autoSpaceDE/>
              <w:autoSpaceDN/>
              <w:bidi w:val="0"/>
              <w:adjustRightInd/>
              <w:snapToGrid/>
              <w:spacing w:line="280" w:lineRule="exact"/>
              <w:jc w:val="right"/>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lang w:eastAsia="zh-CN"/>
              </w:rPr>
              <w:t>年</w:t>
            </w:r>
            <w:r>
              <w:rPr>
                <w:rFonts w:hint="default" w:ascii="Times New Roman" w:hAnsi="Times New Roman" w:eastAsia="楷体_GB2312" w:cs="Times New Roman"/>
                <w:color w:val="auto"/>
                <w:kern w:val="0"/>
                <w:sz w:val="24"/>
                <w:szCs w:val="24"/>
                <w:lang w:val="en-US" w:eastAsia="zh-CN"/>
              </w:rPr>
              <w:t xml:space="preserve">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125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r>
              <w:rPr>
                <w:rFonts w:hint="default" w:ascii="Times New Roman" w:hAnsi="Times New Roman" w:eastAsia="楷体_GB2312" w:cs="Times New Roman"/>
                <w:color w:val="auto"/>
                <w:kern w:val="0"/>
                <w:sz w:val="24"/>
                <w:szCs w:val="24"/>
              </w:rPr>
              <w:t>备注</w:t>
            </w:r>
          </w:p>
        </w:tc>
        <w:tc>
          <w:tcPr>
            <w:tcW w:w="7646" w:type="dxa"/>
            <w:gridSpan w:val="8"/>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auto"/>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903AA"/>
    <w:rsid w:val="3E89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2023-02-24T03:41:00Z</dcterms:created>
  <dc:creator>倪晓梅</dc:creator>
  <cp:lastModifiedBy>倪晓梅</cp:lastModifiedBy>
  <dcterms:modified xsi:type="dcterms:W3CDTF">2023-02-24T03:42:00Z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