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2：</w:t>
      </w:r>
    </w:p>
    <w:p>
      <w:pPr>
        <w:spacing w:line="48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安吉县上墅乡人民政府面向社会公开招聘</w:t>
      </w:r>
    </w:p>
    <w:p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大学生基层公共服务岗位报名表</w:t>
      </w:r>
    </w:p>
    <w:p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4"/>
        <w:tblW w:w="9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55"/>
        <w:gridCol w:w="1301"/>
        <w:gridCol w:w="1122"/>
        <w:gridCol w:w="888"/>
        <w:gridCol w:w="279"/>
        <w:gridCol w:w="241"/>
        <w:gridCol w:w="318"/>
        <w:gridCol w:w="788"/>
        <w:gridCol w:w="74"/>
        <w:gridCol w:w="1063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仿宋_GB2312" w:eastAsia="仿宋_GB2312"/>
              </w:rPr>
              <w:t>（注：个人简历包括教育经历和工作经历，教育经历从高中起）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招聘单位审核意见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  <w:tc>
          <w:tcPr>
            <w:tcW w:w="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部门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意见</w:t>
            </w:r>
          </w:p>
        </w:tc>
        <w:tc>
          <w:tcPr>
            <w:tcW w:w="3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  月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DNmNjU3OTdlODI5ZGIxZTZhNGU1ZTJhZjVkOWYifQ=="/>
  </w:docVars>
  <w:rsids>
    <w:rsidRoot w:val="0C6D6181"/>
    <w:rsid w:val="0C6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2023-03-02T06:28:00Z</dcterms:created>
  <dc:creator>苏</dc:creator>
  <cp:lastModifiedBy>苏</cp:lastModifiedBy>
  <dcterms:modified xsi:type="dcterms:W3CDTF">2023-03-02T06:28:18Z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1B7EF202DA9E4CE1ABC85343C1C91173</vt:lpwstr>
  </property>
</Properties>
</file>