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中共昭通市委宣传部2023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年公开招聘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所属事业单位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优秀紧缺专业技术人才简章</w:t>
      </w:r>
    </w:p>
    <w:tbl>
      <w:tblPr>
        <w:tblStyle w:val="4"/>
        <w:tblW w:w="14880" w:type="dxa"/>
        <w:tblInd w:w="-2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275"/>
        <w:gridCol w:w="705"/>
        <w:gridCol w:w="765"/>
        <w:gridCol w:w="675"/>
        <w:gridCol w:w="1284"/>
        <w:gridCol w:w="496"/>
        <w:gridCol w:w="867"/>
        <w:gridCol w:w="833"/>
        <w:gridCol w:w="1233"/>
        <w:gridCol w:w="1617"/>
        <w:gridCol w:w="943"/>
        <w:gridCol w:w="975"/>
        <w:gridCol w:w="689"/>
        <w:gridCol w:w="877"/>
        <w:gridCol w:w="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简介</w:t>
            </w:r>
          </w:p>
        </w:tc>
        <w:tc>
          <w:tcPr>
            <w:tcW w:w="4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0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招聘条件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学历性质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专业条件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户籍或生源地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民族</w:t>
            </w:r>
          </w:p>
        </w:tc>
        <w:tc>
          <w:tcPr>
            <w:tcW w:w="8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bookmarkStart w:id="0" w:name="_GoBack" w:colFirst="0" w:colLast="15"/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中共昭通市委宣传部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eastAsia="zh-CN"/>
              </w:rPr>
              <w:t>昭通市志愿服务促进中心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财政全额拨款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新闻采编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专业技术岗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从事新闻采编及文稿撰写等相关工作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普通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高等教育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招生计划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硕士及以上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社会学，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中国语言文学、新闻传播学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及相关专业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周岁以上，35周岁以下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2019年至2023年毕业的普通招生计划硕士研究生及以上学历，并取得硕士及以上学位毕业生，服务期内的定向研究生不得报考。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jI3NzJlNTEyZDVmYTlhMmU4YjllNzcyN2IyN2QifQ=="/>
  </w:docVars>
  <w:rsids>
    <w:rsidRoot w:val="3364127F"/>
    <w:rsid w:val="0CD7201B"/>
    <w:rsid w:val="201831C4"/>
    <w:rsid w:val="2CED2B1D"/>
    <w:rsid w:val="2D4829B7"/>
    <w:rsid w:val="3364127F"/>
    <w:rsid w:val="383A5808"/>
    <w:rsid w:val="39FF49AD"/>
    <w:rsid w:val="462759ED"/>
    <w:rsid w:val="48E61B5B"/>
    <w:rsid w:val="53DC12CF"/>
    <w:rsid w:val="5B144CAE"/>
    <w:rsid w:val="606E7500"/>
    <w:rsid w:val="61311149"/>
    <w:rsid w:val="65994CB1"/>
    <w:rsid w:val="695E410F"/>
    <w:rsid w:val="6B787EC4"/>
    <w:rsid w:val="74C33C44"/>
    <w:rsid w:val="78463E44"/>
    <w:rsid w:val="79C2272C"/>
    <w:rsid w:val="7E915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261</Words>
  <Characters>272</Characters>
  <Lines>0</Lines>
  <Paragraphs>0</Paragraphs>
  <TotalTime>4</TotalTime>
  <ScaleCrop>false</ScaleCrop>
  <LinksUpToDate>false</LinksUpToDate>
  <CharactersWithSpaces>272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2023-03-01T08:49:00Z</dcterms:created>
  <dc:creator>维博</dc:creator>
  <cp:lastModifiedBy>薪宇</cp:lastModifiedBy>
  <dcterms:modified xsi:type="dcterms:W3CDTF">2023-03-03T00:51:34Z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46B6B0A0809C4571A18CA061776BBDCD</vt:lpwstr>
  </property>
</Properties>
</file>