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附件1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 xml:space="preserve">       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_GBK" w:hAnsi="等线" w:eastAsia="方正小标宋_GBK" w:cs="宋体"/>
          <w:b/>
          <w:bCs/>
          <w:color w:val="000000"/>
          <w:kern w:val="0"/>
          <w:sz w:val="32"/>
          <w:szCs w:val="32"/>
        </w:rPr>
        <w:t>攀枝花学院2023年公开考核招聘硕士研究生岗位和条件要求一览表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069"/>
        <w:gridCol w:w="835"/>
        <w:gridCol w:w="2149"/>
        <w:gridCol w:w="368"/>
        <w:gridCol w:w="1784"/>
        <w:gridCol w:w="816"/>
        <w:gridCol w:w="1216"/>
        <w:gridCol w:w="1173"/>
        <w:gridCol w:w="796"/>
        <w:gridCol w:w="3216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43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4228" w:type="pct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报考条件及要求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143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5" w:type="pct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学科专业条件要求</w:t>
            </w:r>
          </w:p>
        </w:tc>
        <w:tc>
          <w:tcPr>
            <w:tcW w:w="268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400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262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058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436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英语成绩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tblHeader/>
        </w:trPr>
        <w:tc>
          <w:tcPr>
            <w:tcW w:w="143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2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硕士专业</w:t>
            </w:r>
          </w:p>
        </w:tc>
        <w:tc>
          <w:tcPr>
            <w:tcW w:w="5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本科专业</w:t>
            </w:r>
          </w:p>
        </w:tc>
        <w:tc>
          <w:tcPr>
            <w:tcW w:w="268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58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43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专职思政理论课教师</w:t>
            </w:r>
          </w:p>
        </w:tc>
        <w:tc>
          <w:tcPr>
            <w:tcW w:w="27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马克思主义理论一级学科各专业（030500-030506）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、马克思主义哲学（010101）、中共党史（030204）</w:t>
            </w:r>
          </w:p>
        </w:tc>
        <w:tc>
          <w:tcPr>
            <w:tcW w:w="5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哲学类、法学类、政治学类、马克思主义理论类相关专业</w:t>
            </w:r>
          </w:p>
        </w:tc>
        <w:tc>
          <w:tcPr>
            <w:tcW w:w="268" w:type="pct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00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30周岁以下（即1993年3月9日及以后出生）</w:t>
            </w:r>
          </w:p>
        </w:tc>
        <w:tc>
          <w:tcPr>
            <w:tcW w:w="262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中共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党员</w:t>
            </w:r>
          </w:p>
        </w:tc>
        <w:tc>
          <w:tcPr>
            <w:tcW w:w="1058" w:type="pct"/>
            <w:vAlign w:val="center"/>
          </w:tcPr>
          <w:p>
            <w:pPr>
              <w:widowControl/>
              <w:ind w:firstLine="1200" w:firstLineChars="600"/>
              <w:rPr>
                <w:rFonts w:ascii="宋体" w:hAnsi="宋体" w:eastAsia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36" w:type="pct"/>
            <w:vMerge w:val="restart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英语四级及以上或同等英语语言水平及以上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专职辅导员</w:t>
            </w:r>
          </w:p>
        </w:tc>
        <w:tc>
          <w:tcPr>
            <w:tcW w:w="27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415" w:type="pct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68" w:type="pct"/>
            <w:vMerge w:val="continue"/>
            <w:tcBorders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vMerge w:val="continue"/>
            <w:tcBorders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58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须同时满足以下2项：</w:t>
            </w:r>
          </w:p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（1）担任校、院主要学生干部两学年及以上。主要学生干部包括：</w:t>
            </w:r>
          </w:p>
          <w:p>
            <w:pPr>
              <w:widowControl/>
              <w:ind w:firstLine="400" w:firstLineChars="200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①院级及以上学生会、研究生会、社团联合会等副部长及以上；</w:t>
            </w:r>
          </w:p>
          <w:p>
            <w:pPr>
              <w:widowControl/>
              <w:ind w:firstLine="400" w:firstLineChars="200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②院级及以上学生社团第一负责人；</w:t>
            </w:r>
          </w:p>
          <w:p>
            <w:pPr>
              <w:widowControl/>
              <w:ind w:firstLine="400" w:firstLineChars="200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③兼职辅导员、党支部委员。</w:t>
            </w:r>
          </w:p>
          <w:p>
            <w:pPr>
              <w:widowControl/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（2）至少获得过一次院级及以上优秀学生干部或优秀团干部荣誉称号（需提交荣誉证书）。</w:t>
            </w:r>
          </w:p>
        </w:tc>
        <w:tc>
          <w:tcPr>
            <w:tcW w:w="436" w:type="pct"/>
            <w:vMerge w:val="continue"/>
            <w:tcBorders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教学科研</w:t>
            </w:r>
          </w:p>
        </w:tc>
        <w:tc>
          <w:tcPr>
            <w:tcW w:w="27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数学一级学科各专业（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070100-070105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专业不限</w:t>
            </w:r>
            <w:bookmarkStart w:id="0" w:name="_GoBack"/>
            <w:bookmarkEnd w:id="0"/>
          </w:p>
        </w:tc>
        <w:tc>
          <w:tcPr>
            <w:tcW w:w="268" w:type="pct"/>
            <w:vMerge w:val="continue"/>
            <w:tcBorders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vMerge w:val="continue"/>
            <w:tcBorders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35周岁以下（即1988年3月9日及以后出生）</w:t>
            </w:r>
          </w:p>
        </w:tc>
        <w:tc>
          <w:tcPr>
            <w:tcW w:w="26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58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36" w:type="pct"/>
            <w:vMerge w:val="continue"/>
            <w:tcBorders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123" w:right="930" w:bottom="1123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NzQ3NmNmZmVlYjQ3NmQ2ZTdhYWY3OGMxMTc3ZTYifQ=="/>
  </w:docVars>
  <w:rsids>
    <w:rsidRoot w:val="00C93B32"/>
    <w:rsid w:val="00156C81"/>
    <w:rsid w:val="001A7448"/>
    <w:rsid w:val="006E779A"/>
    <w:rsid w:val="00714904"/>
    <w:rsid w:val="008C4E37"/>
    <w:rsid w:val="00A03E2F"/>
    <w:rsid w:val="00C93B32"/>
    <w:rsid w:val="00CD43A4"/>
    <w:rsid w:val="00CD5DA9"/>
    <w:rsid w:val="00DF04CC"/>
    <w:rsid w:val="00F8278A"/>
    <w:rsid w:val="15604521"/>
    <w:rsid w:val="172702DC"/>
    <w:rsid w:val="22F3693F"/>
    <w:rsid w:val="2CCB2770"/>
    <w:rsid w:val="2EB21E3A"/>
    <w:rsid w:val="3FA20255"/>
    <w:rsid w:val="505F4DFA"/>
    <w:rsid w:val="5A314233"/>
    <w:rsid w:val="60340051"/>
    <w:rsid w:val="733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445</Characters>
  <Lines>4</Lines>
  <Paragraphs>1</Paragraphs>
  <TotalTime>15</TotalTime>
  <ScaleCrop>false</ScaleCrop>
  <LinksUpToDate>false</LinksUpToDate>
  <CharactersWithSpaces>456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2023-03-08T10:28:00Z</dcterms:created>
  <dc:creator>asus</dc:creator>
  <cp:lastModifiedBy>吴振雨</cp:lastModifiedBy>
  <cp:lastPrinted>2023-03-09T02:19:28Z</cp:lastPrinted>
  <dcterms:modified xsi:type="dcterms:W3CDTF">2023-03-09T02:55:59Z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4911CABBFDAE44B2849463A2F806483A</vt:lpwstr>
  </property>
</Properties>
</file>