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Cs/>
          <w:color w:val="auto"/>
          <w:sz w:val="30"/>
          <w:szCs w:val="30"/>
        </w:rPr>
      </w:pPr>
      <w:r>
        <w:rPr>
          <w:rFonts w:hint="eastAsia" w:ascii="宋体" w:hAnsi="宋体"/>
          <w:color w:val="auto"/>
          <w:kern w:val="0"/>
          <w:sz w:val="30"/>
          <w:szCs w:val="30"/>
        </w:rPr>
        <w:t>附件:</w:t>
      </w:r>
      <w:r>
        <w:rPr>
          <w:rFonts w:hint="eastAsia" w:ascii="华文中宋" w:hAnsi="华文中宋" w:eastAsia="华文中宋" w:cs="华文中宋"/>
          <w:bCs/>
          <w:color w:val="auto"/>
          <w:sz w:val="30"/>
          <w:szCs w:val="30"/>
        </w:rPr>
        <w:t xml:space="preserve"> </w:t>
      </w:r>
      <w:r>
        <w:rPr>
          <w:rFonts w:ascii="华文中宋" w:hAnsi="华文中宋" w:eastAsia="华文中宋" w:cs="华文中宋"/>
          <w:bCs/>
          <w:color w:val="auto"/>
          <w:sz w:val="30"/>
          <w:szCs w:val="30"/>
        </w:rPr>
        <w:tab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浙江省衢州市柯城区2023学年新教师提前批招聘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报名表（陕西师范大学专场）</w:t>
      </w:r>
    </w:p>
    <w:bookmarkEnd w:id="0"/>
    <w:tbl>
      <w:tblPr>
        <w:tblStyle w:val="4"/>
        <w:tblpPr w:leftFromText="180" w:rightFromText="180" w:vertAnchor="text" w:horzAnchor="margin" w:tblpY="1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462"/>
        <w:gridCol w:w="43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36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报考学科</w:t>
            </w:r>
          </w:p>
        </w:tc>
        <w:tc>
          <w:tcPr>
            <w:tcW w:w="425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eastAsia="黑体"/>
                <w:color w:val="auto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籍  贯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健康状况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63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如：5/40  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（请多写几个）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入学批次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 xml:space="preserve">具有何种教师资格 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如：高中语文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兴趣爱好和特长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毕业学校及专业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是否浙江省重点建设高校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是否师范生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是否双一流院校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学历、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是否服从分配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hAnsi="宋体"/>
                <w:color w:val="auto"/>
              </w:rPr>
              <w:t>个人简历（从高中开始）</w:t>
            </w:r>
          </w:p>
        </w:tc>
        <w:tc>
          <w:tcPr>
            <w:tcW w:w="7966" w:type="dxa"/>
            <w:gridSpan w:val="1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例：****年*月至****年*月  某某高中就读</w:t>
            </w:r>
          </w:p>
          <w:p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****年*月至****年*月  某某大学就读</w:t>
            </w:r>
          </w:p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  <w:p>
            <w:pPr>
              <w:spacing w:line="240" w:lineRule="exact"/>
              <w:rPr>
                <w:rFonts w:hint="eastAsia"/>
                <w:color w:val="auto"/>
              </w:rPr>
            </w:pPr>
          </w:p>
          <w:p>
            <w:pPr>
              <w:spacing w:line="240" w:lineRule="exact"/>
              <w:rPr>
                <w:rFonts w:hint="eastAsia"/>
                <w:color w:val="auto"/>
              </w:rPr>
            </w:pPr>
          </w:p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4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诚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信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声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兹保证以上所填信息属实，如有不实，愿承担相应责任。</w:t>
            </w:r>
          </w:p>
          <w:p>
            <w:pPr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提供材料包括：</w:t>
            </w:r>
          </w:p>
          <w:p>
            <w:pPr>
              <w:spacing w:line="360" w:lineRule="exact"/>
              <w:rPr>
                <w:rFonts w:hint="eastAsia"/>
                <w:color w:val="auto"/>
                <w:sz w:val="10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报名人签名：</w:t>
            </w:r>
          </w:p>
          <w:p>
            <w:pPr>
              <w:spacing w:line="36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资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格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查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/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93" w:right="991" w:bottom="993" w:left="141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GNiZDRiMGQzZjlhZmUyOWY0YTQ4NjVjZmVjNzQifQ=="/>
  </w:docVars>
  <w:rsids>
    <w:rsidRoot w:val="17BE7549"/>
    <w:rsid w:val="17BE7549"/>
    <w:rsid w:val="41AA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2023-03-08T08:13:00Z</dcterms:created>
  <dc:creator>WPS_1649898824</dc:creator>
  <cp:lastModifiedBy>WPS_1649898824</cp:lastModifiedBy>
  <dcterms:modified xsi:type="dcterms:W3CDTF">2023-03-08T08:15:49Z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206D40C274DC401EA4AF186CBAE0849F</vt:lpwstr>
  </property>
</Properties>
</file>