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rFonts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eastAsia="仿宋_GB2312"/>
          <w:kern w:val="0"/>
          <w:sz w:val="32"/>
          <w:szCs w:val="32"/>
        </w:rPr>
        <w:t>附件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kern w:val="0"/>
          <w:sz w:val="32"/>
          <w:szCs w:val="32"/>
        </w:rPr>
        <w:t>：</w:t>
      </w:r>
    </w:p>
    <w:p>
      <w:pPr>
        <w:widowControl/>
        <w:spacing w:line="540" w:lineRule="exact"/>
        <w:jc w:val="center"/>
        <w:rPr>
          <w:rFonts w:eastAsia="方正小标宋简体"/>
          <w:kern w:val="0"/>
          <w:sz w:val="38"/>
          <w:szCs w:val="38"/>
        </w:rPr>
      </w:pPr>
      <w:r>
        <w:rPr>
          <w:rFonts w:eastAsia="方正小标宋简体"/>
          <w:kern w:val="0"/>
          <w:sz w:val="38"/>
          <w:szCs w:val="38"/>
        </w:rPr>
        <w:t>202</w:t>
      </w:r>
      <w:r>
        <w:rPr>
          <w:rFonts w:hint="eastAsia" w:eastAsia="方正小标宋简体"/>
          <w:kern w:val="0"/>
          <w:sz w:val="38"/>
          <w:szCs w:val="38"/>
          <w:lang w:val="en-US" w:eastAsia="zh-CN"/>
        </w:rPr>
        <w:t>3</w:t>
      </w:r>
      <w:r>
        <w:rPr>
          <w:rFonts w:eastAsia="方正小标宋简体"/>
          <w:kern w:val="0"/>
          <w:sz w:val="38"/>
          <w:szCs w:val="38"/>
        </w:rPr>
        <w:t>年赤壁市教师招聘考试考生诚信承诺书</w:t>
      </w:r>
    </w:p>
    <w:p>
      <w:pPr>
        <w:widowControl/>
        <w:spacing w:line="540" w:lineRule="exact"/>
        <w:ind w:firstLine="510"/>
        <w:jc w:val="center"/>
        <w:rPr>
          <w:rFonts w:eastAsia="方正小标宋简体"/>
          <w:kern w:val="0"/>
          <w:sz w:val="38"/>
          <w:szCs w:val="38"/>
        </w:rPr>
      </w:pPr>
    </w:p>
    <w:p>
      <w:pPr>
        <w:pStyle w:val="4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我已仔细阅读了教师公开招聘公告，清楚并理解其内容。在此，我郑重向招聘单位作以下承诺，并自愿承担由本人原因所造成的一切后果与责任：</w:t>
      </w:r>
    </w:p>
    <w:p>
      <w:pPr>
        <w:pStyle w:val="4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一、自觉遵守赤壁市教师公开招聘的政策规定。</w:t>
      </w:r>
    </w:p>
    <w:p>
      <w:pPr>
        <w:widowControl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二、不弄虚作假，不伪造、不使用假证明、假证书。报名时所提交的证件证明材料信息与招聘岗位要求的所需条件一致，且真实有效。同时准确填写有效的联系电话，并保证在公开招聘期间联系畅通。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三、</w:t>
      </w:r>
      <w:r>
        <w:rPr>
          <w:rFonts w:eastAsia="仿宋_GB2312"/>
          <w:sz w:val="32"/>
          <w:szCs w:val="32"/>
        </w:rPr>
        <w:t>不故意浪费考录资源。</w:t>
      </w:r>
      <w:r>
        <w:rPr>
          <w:rFonts w:eastAsia="仿宋_GB2312"/>
          <w:kern w:val="0"/>
          <w:sz w:val="32"/>
          <w:szCs w:val="32"/>
        </w:rPr>
        <w:t>若本人自愿放弃面试资格或录（聘）用等资格，一定按要求向招聘单位提交本人亲笔签名的自愿放弃申请书（表）。</w:t>
      </w:r>
    </w:p>
    <w:p>
      <w:pPr>
        <w:widowControl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四、考试不作弊</w:t>
      </w:r>
      <w:r>
        <w:rPr>
          <w:rFonts w:eastAsia="仿宋_GB2312"/>
          <w:sz w:val="32"/>
          <w:szCs w:val="32"/>
        </w:rPr>
        <w:t>也不协助他人舞弊</w:t>
      </w:r>
      <w:r>
        <w:rPr>
          <w:rFonts w:eastAsia="仿宋_GB2312"/>
          <w:kern w:val="0"/>
          <w:sz w:val="32"/>
          <w:szCs w:val="32"/>
        </w:rPr>
        <w:t>，尊重监考人员和考官，服从工作人员安排。</w:t>
      </w:r>
      <w:r>
        <w:rPr>
          <w:rFonts w:eastAsia="仿宋_GB2312"/>
          <w:sz w:val="32"/>
          <w:szCs w:val="32"/>
        </w:rPr>
        <w:t>认同雷同卷鉴定结果。</w:t>
      </w:r>
    </w:p>
    <w:p>
      <w:pPr>
        <w:widowControl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五、</w:t>
      </w:r>
      <w:r>
        <w:rPr>
          <w:rFonts w:eastAsia="仿宋_GB2312"/>
          <w:sz w:val="32"/>
          <w:szCs w:val="32"/>
        </w:rPr>
        <w:t>保证符合报名及录（聘）用资格条件。</w:t>
      </w:r>
      <w:r>
        <w:rPr>
          <w:rFonts w:eastAsia="仿宋_GB2312"/>
          <w:kern w:val="0"/>
          <w:sz w:val="32"/>
          <w:szCs w:val="32"/>
        </w:rPr>
        <w:t>若有违反考录纪律或填报虚假报名信息等行为,一经查实，自报名起至录（聘）用期间的任何时候均由招聘单位取消笔试、面试、录（聘）用等资格,因此带来的一切后果由本人自行承担。</w:t>
      </w:r>
    </w:p>
    <w:p>
      <w:pPr>
        <w:widowControl/>
        <w:spacing w:line="5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六、</w:t>
      </w:r>
      <w:r>
        <w:rPr>
          <w:rFonts w:eastAsia="仿宋_GB2312"/>
          <w:color w:val="000000"/>
          <w:sz w:val="32"/>
          <w:szCs w:val="32"/>
        </w:rPr>
        <w:t>自觉服从防疫工作安排，配合做好卫生防疫工作，遵守《中华人民共和国传染病防治法》等法律法规。</w:t>
      </w:r>
      <w:r>
        <w:rPr>
          <w:rFonts w:eastAsia="仿宋_GB2312"/>
          <w:kern w:val="0"/>
          <w:sz w:val="32"/>
          <w:szCs w:val="32"/>
        </w:rPr>
        <w:t>　　　　　　　　　　　　</w:t>
      </w:r>
    </w:p>
    <w:p>
      <w:pPr>
        <w:widowControl/>
        <w:spacing w:line="540" w:lineRule="exact"/>
        <w:ind w:firstLine="5760" w:firstLineChars="1800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540" w:lineRule="exact"/>
        <w:ind w:firstLine="4160" w:firstLineChars="13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考生签名</w:t>
      </w:r>
      <w:r>
        <w:rPr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手写</w:t>
      </w:r>
      <w:r>
        <w:rPr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Fonts w:eastAsia="仿宋_GB2312"/>
          <w:kern w:val="0"/>
          <w:sz w:val="32"/>
          <w:szCs w:val="32"/>
        </w:rPr>
        <w:t xml:space="preserve">：      </w:t>
      </w:r>
    </w:p>
    <w:p>
      <w:pPr>
        <w:spacing w:line="540" w:lineRule="exact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　                                  年　　月   日</w:t>
      </w:r>
    </w:p>
    <w:p/>
    <w:sectPr>
      <w:headerReference r:id="rId3" w:type="default"/>
      <w:footerReference r:id="rId4" w:type="default"/>
      <w:pgSz w:w="11906" w:h="16838"/>
      <w:pgMar w:top="1418" w:right="1701" w:bottom="1191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11</w: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zUyMDNmNGEwZjMzMjBkNjFiODhiM2M5NzdkZTcifQ=="/>
  </w:docVars>
  <w:rsids>
    <w:rsidRoot w:val="5DF87D56"/>
    <w:rsid w:val="2A2C73F1"/>
    <w:rsid w:val="33BE24AE"/>
    <w:rsid w:val="3A065082"/>
    <w:rsid w:val="5DF8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467</Characters>
  <Lines>0</Lines>
  <Paragraphs>0</Paragraphs>
  <TotalTime>1</TotalTime>
  <ScaleCrop>false</ScaleCrop>
  <LinksUpToDate>false</LinksUpToDate>
  <CharactersWithSpaces>525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2023-03-08T08:45:00Z</dcterms:created>
  <dc:creator>wangmin</dc:creator>
  <cp:lastModifiedBy>WPS_1652924000</cp:lastModifiedBy>
  <dcterms:modified xsi:type="dcterms:W3CDTF">2023-03-10T08:52:17Z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87C3D1D55367461A94E092618AD3F854</vt:lpwstr>
  </property>
</Properties>
</file>