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附件1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白山市城市发展集团有限公司公开招聘岗位及资格条件一览表</w:t>
      </w:r>
    </w:p>
    <w:p>
      <w:pPr>
        <w:pStyle w:val="2"/>
        <w:ind w:firstLine="0"/>
        <w:jc w:val="center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（部长、副部长）</w:t>
      </w:r>
    </w:p>
    <w:tbl>
      <w:tblPr>
        <w:tblStyle w:val="6"/>
        <w:tblpPr w:leftFromText="180" w:rightFromText="180" w:vertAnchor="text" w:horzAnchor="page" w:tblpX="1358" w:tblpY="1091"/>
        <w:tblOverlap w:val="never"/>
        <w:tblW w:w="14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20"/>
        <w:gridCol w:w="855"/>
        <w:gridCol w:w="760"/>
        <w:gridCol w:w="1515"/>
        <w:gridCol w:w="3619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薪酬</w:t>
            </w:r>
          </w:p>
        </w:tc>
        <w:tc>
          <w:tcPr>
            <w:tcW w:w="3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5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任职基本条件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综合管理部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部长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6000元/月起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负责集团公司综合行政部管理，顺畅内外部、上下级沟通机制，协调内外部之间工作关系。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1.全日制本科及以上学历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2.中国语言文学类、新闻传播类、工商管理类、公共管理类、哲学类、政治学类专业（国内“双一流”建设高校全日制本科及以上学历人员不限专业）；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3.中共党员；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4.从事综合行政管理相关工作满8年，担任过综合行政部部门负责人及以上职务或副职职务满2年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企业管理部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部长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6000元/月起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负责建设集团公司管控体系，编制集团公司战略规划及年度经营计划，管理子公司运营，确保集团公司整体战略规划的落地实施。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1.全日制本科及以上学历；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2.经济学类、金融学类、工商管理类、法学类专业；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3.从事企业管理相关工作满8年，担任过企业管理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部门负责人及以上职务或副职职务满2年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4.熟悉相关政策法规，掌握现代企业管理理论和管理方法。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风险控制部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部长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6000元/月起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负责集团公司、子公司内部审计工作，促进集团内部审计管理规范发展,实现集团审计管理目标。 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1.全日制本科及以上学历；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2.经济学类、金融学类、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财政学类、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工商管理类、法学类专业；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3.从事财务审计、风控管理相关工作满8年，担任过财务审计部门负责人及以上职务或副职职务满2年；</w:t>
            </w:r>
          </w:p>
          <w:p>
            <w:pPr>
              <w:widowControl/>
              <w:spacing w:line="320" w:lineRule="exac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4.熟悉国家财务政策、会计准则，精通审计、税务法律法规，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审计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业务流程以及会计核算方法，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了解相关经济法律政策；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5.持有中级及以上相关专业职称或执业资格证书者优先。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综合管理部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副部长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5000元/月起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协助部长保证本部门工作正常运行，负责文字综合工作，起草集团公司综合性工作报告、计划、总结、纪要、决定等材料。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1.全日制本科及以上学历：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（1）中国语言文学类、新闻传播类、工商管理类、公共管理类、哲学类、政治学类专业（国内“双一流”建设高校全日制本科及以上学历人员不限专业）；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（2）从事综合行政管理相关工作满3年；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.非全日制本科及以上学历：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（2）从事综合行政管理相关工作满5年；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3.熟悉公文写作格式要求和规范，有较强文字功底、写作能力；在市级及以上媒体发布过文章者优先。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人力资源部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副部长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5000元/月起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协助部长完成集团公司的人力资源规划、薪酬福利管理、招聘、培训和开发等方面的日常工作。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1.全日制本科及以上学历：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（1）工商管理类、心理学类、公共管理类相关专业；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（2）从事人力资源相关工作满3年；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.非全日制本科及以上学历：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（2）从事人力资源相关工作满5年；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3.熟悉干部管理、绩效考核及薪酬结构设计，具有较强的公文写作能力；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4.持有经济师（人力资源方向）证书者优先。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企业管理部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副部长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5000元/月起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协助部长开展企划宣传工作及考核，重点做好企业文化建设工作，为营造符合集团公司特色的企业文化进行宣传策划工作。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1.全日制本科及以上学历：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（1）工商管理类、中国语言文学类、新闻传播学类专业；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（2）从事企划宣传管理相关工作满3年；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.非全日制本科及以上学历：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（2）从事企划宣传管理相关工作满5年。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风险控制部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副部长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5000元/月起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协助部长开展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集团公司内部控制体系和风险管理体系的建设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促进集团风控管理规范发展，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就集团日常经营提供法律支持。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1.全日制本科及以上学历：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（1）法学类、经济学类、金融学类、财政学类、工商管理类专业；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（2）从事企业内控、内审相关工作满3年；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.非全日制本科及以上学历：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（1）专业不限；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（2）从事企业内控、内审相关工作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5年；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3.熟悉国家财务政策、会计准则，精通审计、税务法律法规； 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审计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业务流程以及会计核算方法，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了解相关经济法律政策；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4.持有内控师、审计师、高级会计师或注册会计师证书者优先。</w:t>
            </w:r>
          </w:p>
        </w:tc>
      </w:tr>
    </w:tbl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白山市城市发展集团有限公司公开招聘岗位及资格条件一览表</w:t>
      </w:r>
    </w:p>
    <w:p>
      <w:pPr>
        <w:adjustRightInd w:val="0"/>
        <w:snapToGrid w:val="0"/>
        <w:jc w:val="center"/>
        <w:rPr>
          <w:rFonts w:eastAsia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（部门员工）</w:t>
      </w:r>
    </w:p>
    <w:tbl>
      <w:tblPr>
        <w:tblStyle w:val="6"/>
        <w:tblpPr w:leftFromText="180" w:rightFromText="180" w:vertAnchor="text" w:horzAnchor="page" w:tblpX="1358" w:tblpY="1091"/>
        <w:tblOverlap w:val="never"/>
        <w:tblW w:w="14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20"/>
        <w:gridCol w:w="1454"/>
        <w:gridCol w:w="705"/>
        <w:gridCol w:w="1440"/>
        <w:gridCol w:w="4020"/>
        <w:gridCol w:w="4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薪酬</w:t>
            </w:r>
          </w:p>
        </w:tc>
        <w:tc>
          <w:tcPr>
            <w:tcW w:w="4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4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任职基本条件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党群工作部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工会干事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负责工会日常工作管理，组织文化体育活动，维护职工权益。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中国语言文学类、法学类、政治学类、马克思主义理论类、哲学类、社会学类、公共管理类专业，工作经验不限；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2.非全日制本科及以上学历：专业不限，从事党建、工会相关工作满3年；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3.具有较强的语言表达与文案写作能力。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人力资源部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负责招聘、培训、劳动关系等方面工作。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1.全日制本科及以上学历：限工商管理类、心理学类、公共管理类相关专业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2.非全日制本科及以上学历：专业不限，从事劳动关系管理、培训管理、招聘管理等相关工作满3年；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3.持有经济师（人力资源方向）证书者优先。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人力资源部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考核专员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负责集团公司绩效考核工作。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1.全日制本科及以上学历：限工商管理类、心理学类、公共管理类相关专业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2.非全日制本科及以上学历：专业不限，从事人事管理、绩效考核等相关工作满3年；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3.持有经济师（人力资源方向）证书者优先。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文字综合员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负责集团公司收发文管理工作，对各职能部门的公文草拟工作进行业务指导。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1.全日制本科及以上学历：限中国语言文学类、图书情报与档案管理类、公共管理类、旅游管理类相关专业（国内“双一流”建设高校全日制本科及以上学历人员专业不限），工作经验不限；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2.非全日制本科及以上学历：专业不限，从事文书或档案管理类相关工作满3年。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3.具有较强的语言表达与文案写作能力。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后勤管理员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负责集团公司后勤管理工作。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工商管理类、公共管理类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t>旅游管理类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2.非全日制本科及以上学历：专业不限，从事行政后勤相关工作满3年。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负责集团公司软硬件维护、使用培训，保卫集团公司电子信息安全。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1.全日制本科及以上学历：限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计算机类相关专业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2.非全日制本科及以上学历：专业不限，从事网络相关运维和办公运维等相关工作满3年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财务资产部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资产管理专员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负责集团及子公司资产管理工作。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会计学、财务管理、财政学、金融学、税收学等相关专业，工作经验不限；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2.非全日制本科及以上学历：专业不限，从事资产评估、资产处置、资产保全等相关工作满3年；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3.持有经济师证书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投资融资部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投资管理员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负责投资调研、投资项目管理与评估，确保公司投资活动的顺利进行。 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1.全日制本科及以上学历：限经济学类、金融学类、工商管理类、法学类专业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；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2.非全日制本科及以上学历：专业不限，从事股权管理或投资、基金管理等相关工作满3年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投资融资部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融资管理员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 xml:space="preserve">负责融资、担保工作。 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1.全日制本科及以上学历：限经济学类、财政学类、金融学类、工商管理类专业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；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2.非全日制本科及以上学历：专业不限，从事银行、担保公司及其他金融机构信贷、担保业务评审、行业分析等相关工作满3年。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子公司管理  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负责拟定集团公司管控体系建设方案，督导子公司运营管理以及子公司年度经营计划执行情况，确保集团公司整体战略规划的落地实施。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1.全日制本科及以上学历：限经济学类、金融学类、工商管理类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等相关专业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从事企业运营管理相关工作满3年，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公司法》，了解公司注册流程及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各类股权、股份协议的签订技巧。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战略规划管理专员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负责拟定集团公司战略规划、中长期发展规划、年度经营计划，确保集团公司整体战略规划的落地实施。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1.全日制本科及以上学历：限经济学类、金融学类、工商管理类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等相关专业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2.非全日制本科及以上学历：专业不限，从事企业经营管理、战略规划、目标管理、或绩效管理等相关工作经验满3年。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宣传编辑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负责收集、整理并编制集团对外宣传资料。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中国语言文学类、工商管理类、新闻传播学类等相关专业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；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编辑、传媒等相关工作满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前期项目员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 xml:space="preserve">负责项目前期的组织、协调和实施，组织履行项目前期管理的各项工作职责，根据集团公司要求，负责向政府申报项目建设计划，办理项目建设各阶段的各项手续批文。 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1.全日制本科及以上学历：限土木类、水利类、建筑类、管理科学与工程类专业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；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2.非全日制本科及以上学历：专业不限，从事项目前期报批报建相关工作满3年。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负责工程项目的规范管理，沟通协调解决项目实施过程中出现的问题，监督检查项目完成的进度和工程质量。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1.全日制本科及以上学历：限土木类、水利类、建筑类、管理科学与工程类专业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2.非全日制本科及以上学历：专业不限，从事项目管理相关工作满3年；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3.持有助理工程师及以上职称或建筑工程二级注册建造师证书优先。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安全管理员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负责组织落实工程项目安全生产管理规定，做好安全文明施工监督检查工作，排除安全隐患。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1.全日制本科及以上学历：限土木类、水利类、建筑类、管理科学与工程类专业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2.非全日制本科及以上学历：专业不限，从事项目安全管理相关工作满3年。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风险控制部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审计专员   （造价）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负责工程造价方面的审计工作。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1.全日制本科及以上学历：限工程审计、工程造价、会计学、审计学、财务管理类专业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2.非全日制本科及以上学历：专业不限，从事工程项目审计相关工作满3年；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3.持有注册工程造价师证书优先。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风险控制部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审计专员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Theme="minorEastAsia" w:hAnsiTheme="minorEastAsia" w:cs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</w:rPr>
              <w:t>负责实施审计计划，保证审计质量；针对公司审计工作中出现问题产生的原因提出改进建议和措施。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1.全日制本科及以上学历：限会计学、审计学、财务管理类专业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2.非全日制本科及以上学历：专业不限，从事审计相关工作满3年；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3.持有审计师、高级会计师或注册会计师证书优先。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风险控制部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风险管理专员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Theme="minorEastAsia" w:hAnsiTheme="minorEastAsia" w:cs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</w:rPr>
              <w:t>负责集团公司法务、合规、风控相关工作。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1.全日制本科及以上学历：限法学类专业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，工作经验不限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2.非全日制本科及以上学历：专业不限，从事法务相关工作、银行或证券公司等合规风控相关工作满3年。</w:t>
            </w:r>
          </w:p>
        </w:tc>
      </w:tr>
    </w:tbl>
    <w:p>
      <w:pPr>
        <w:pStyle w:val="2"/>
        <w:spacing w:line="320" w:lineRule="exact"/>
        <w:ind w:firstLine="0"/>
        <w:rPr>
          <w:rFonts w:ascii="微软雅黑" w:hAnsi="微软雅黑" w:eastAsia="微软雅黑"/>
          <w:color w:val="333333"/>
          <w:spacing w:val="8"/>
          <w:kern w:val="0"/>
          <w:sz w:val="26"/>
          <w:szCs w:val="26"/>
        </w:rPr>
      </w:pPr>
    </w:p>
    <w:sectPr>
      <w:type w:val="continuous"/>
      <w:pgSz w:w="16838" w:h="11906" w:orient="landscape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DE0YTMzOTcwYThkZjFiY2FlYjM2ZDZlYzFhNjQifQ=="/>
  </w:docVars>
  <w:rsids>
    <w:rsidRoot w:val="77515F0B"/>
    <w:rsid w:val="00071E5B"/>
    <w:rsid w:val="00107309"/>
    <w:rsid w:val="00145A30"/>
    <w:rsid w:val="001530DA"/>
    <w:rsid w:val="001D49C6"/>
    <w:rsid w:val="00252D6A"/>
    <w:rsid w:val="00265636"/>
    <w:rsid w:val="003020A7"/>
    <w:rsid w:val="003235E6"/>
    <w:rsid w:val="00364A63"/>
    <w:rsid w:val="003C3311"/>
    <w:rsid w:val="003E7543"/>
    <w:rsid w:val="003F33A2"/>
    <w:rsid w:val="00433C72"/>
    <w:rsid w:val="00452926"/>
    <w:rsid w:val="00566AC0"/>
    <w:rsid w:val="0063052D"/>
    <w:rsid w:val="00661384"/>
    <w:rsid w:val="0069698E"/>
    <w:rsid w:val="006C3445"/>
    <w:rsid w:val="007102B9"/>
    <w:rsid w:val="007A49E1"/>
    <w:rsid w:val="007E0BDB"/>
    <w:rsid w:val="00841DC4"/>
    <w:rsid w:val="0088766D"/>
    <w:rsid w:val="008A38D3"/>
    <w:rsid w:val="009223C8"/>
    <w:rsid w:val="009A2DB8"/>
    <w:rsid w:val="009F6453"/>
    <w:rsid w:val="00A547EC"/>
    <w:rsid w:val="00A971D6"/>
    <w:rsid w:val="00B02EFD"/>
    <w:rsid w:val="00B94E77"/>
    <w:rsid w:val="00BC5A17"/>
    <w:rsid w:val="00BE0117"/>
    <w:rsid w:val="00C02E0E"/>
    <w:rsid w:val="00C34A3D"/>
    <w:rsid w:val="00C903E2"/>
    <w:rsid w:val="00CE35BD"/>
    <w:rsid w:val="00CE400B"/>
    <w:rsid w:val="00D16800"/>
    <w:rsid w:val="00D34832"/>
    <w:rsid w:val="00D50726"/>
    <w:rsid w:val="00D96BD9"/>
    <w:rsid w:val="00DC6EB9"/>
    <w:rsid w:val="00E0470F"/>
    <w:rsid w:val="00E33182"/>
    <w:rsid w:val="00E455E9"/>
    <w:rsid w:val="00E736B0"/>
    <w:rsid w:val="00EC0BE1"/>
    <w:rsid w:val="00F70A01"/>
    <w:rsid w:val="00FA06D1"/>
    <w:rsid w:val="00FA77B8"/>
    <w:rsid w:val="01276727"/>
    <w:rsid w:val="01633537"/>
    <w:rsid w:val="018A7679"/>
    <w:rsid w:val="025455AB"/>
    <w:rsid w:val="028556EE"/>
    <w:rsid w:val="029F35F7"/>
    <w:rsid w:val="03366B57"/>
    <w:rsid w:val="035D5F1D"/>
    <w:rsid w:val="03912645"/>
    <w:rsid w:val="03AE2307"/>
    <w:rsid w:val="03C84489"/>
    <w:rsid w:val="03FA0B3A"/>
    <w:rsid w:val="044D7489"/>
    <w:rsid w:val="049F1225"/>
    <w:rsid w:val="04CA759D"/>
    <w:rsid w:val="054F6C10"/>
    <w:rsid w:val="05E658EE"/>
    <w:rsid w:val="065A2BFA"/>
    <w:rsid w:val="07B26FFB"/>
    <w:rsid w:val="08845E1E"/>
    <w:rsid w:val="08D33112"/>
    <w:rsid w:val="08D64BA1"/>
    <w:rsid w:val="08D91A36"/>
    <w:rsid w:val="08DF1892"/>
    <w:rsid w:val="09231A7B"/>
    <w:rsid w:val="09380026"/>
    <w:rsid w:val="098A1BD2"/>
    <w:rsid w:val="09C90771"/>
    <w:rsid w:val="09D9693B"/>
    <w:rsid w:val="09F242A1"/>
    <w:rsid w:val="0A5A0CE2"/>
    <w:rsid w:val="0A73514E"/>
    <w:rsid w:val="0AA34654"/>
    <w:rsid w:val="0B185CF6"/>
    <w:rsid w:val="0B88575D"/>
    <w:rsid w:val="0D14548A"/>
    <w:rsid w:val="0D58687D"/>
    <w:rsid w:val="0DAB5EEC"/>
    <w:rsid w:val="0E187F97"/>
    <w:rsid w:val="0E2F7B2E"/>
    <w:rsid w:val="0F152BF9"/>
    <w:rsid w:val="0FDE750E"/>
    <w:rsid w:val="100F4A32"/>
    <w:rsid w:val="102C7B78"/>
    <w:rsid w:val="1079149F"/>
    <w:rsid w:val="10CD1330"/>
    <w:rsid w:val="12C254D1"/>
    <w:rsid w:val="12EE48A0"/>
    <w:rsid w:val="13446B55"/>
    <w:rsid w:val="134E2297"/>
    <w:rsid w:val="13D331B8"/>
    <w:rsid w:val="13F53562"/>
    <w:rsid w:val="14086588"/>
    <w:rsid w:val="144160D1"/>
    <w:rsid w:val="147A62C1"/>
    <w:rsid w:val="14CC1FC2"/>
    <w:rsid w:val="16892A8E"/>
    <w:rsid w:val="16ED6288"/>
    <w:rsid w:val="17334565"/>
    <w:rsid w:val="17546682"/>
    <w:rsid w:val="17B217D1"/>
    <w:rsid w:val="186B1B5B"/>
    <w:rsid w:val="19772943"/>
    <w:rsid w:val="1A3159F0"/>
    <w:rsid w:val="1BE11085"/>
    <w:rsid w:val="1C193AB3"/>
    <w:rsid w:val="1C600690"/>
    <w:rsid w:val="1D2B5F1E"/>
    <w:rsid w:val="1D70145B"/>
    <w:rsid w:val="1DA559B7"/>
    <w:rsid w:val="1E054F0F"/>
    <w:rsid w:val="1E1A5A4D"/>
    <w:rsid w:val="1E1D12DC"/>
    <w:rsid w:val="1F343E49"/>
    <w:rsid w:val="1FC94C0B"/>
    <w:rsid w:val="2066456E"/>
    <w:rsid w:val="20DF2D8D"/>
    <w:rsid w:val="21B431B0"/>
    <w:rsid w:val="22420A12"/>
    <w:rsid w:val="22EB4385"/>
    <w:rsid w:val="231D709A"/>
    <w:rsid w:val="23476B3D"/>
    <w:rsid w:val="24EC52EC"/>
    <w:rsid w:val="262140B5"/>
    <w:rsid w:val="263F2D8F"/>
    <w:rsid w:val="26D74F19"/>
    <w:rsid w:val="27F80E5C"/>
    <w:rsid w:val="28C24882"/>
    <w:rsid w:val="2AB70571"/>
    <w:rsid w:val="2ADD3305"/>
    <w:rsid w:val="2B872BAB"/>
    <w:rsid w:val="2C244CEE"/>
    <w:rsid w:val="2D045C82"/>
    <w:rsid w:val="2D6904D5"/>
    <w:rsid w:val="2DE035F0"/>
    <w:rsid w:val="2DEF248E"/>
    <w:rsid w:val="2E3A5326"/>
    <w:rsid w:val="2E6F5AF5"/>
    <w:rsid w:val="2E80075B"/>
    <w:rsid w:val="2EE45D6B"/>
    <w:rsid w:val="2F00746C"/>
    <w:rsid w:val="2F47023F"/>
    <w:rsid w:val="2F4E007F"/>
    <w:rsid w:val="2F971030"/>
    <w:rsid w:val="2FB01D64"/>
    <w:rsid w:val="2FBC2751"/>
    <w:rsid w:val="2FEB3B95"/>
    <w:rsid w:val="30BC25CB"/>
    <w:rsid w:val="311B324D"/>
    <w:rsid w:val="316B794A"/>
    <w:rsid w:val="32490DD7"/>
    <w:rsid w:val="32BC19BF"/>
    <w:rsid w:val="345C6450"/>
    <w:rsid w:val="34D3206E"/>
    <w:rsid w:val="351D7E3D"/>
    <w:rsid w:val="352F0799"/>
    <w:rsid w:val="35AD5E94"/>
    <w:rsid w:val="35BA2E24"/>
    <w:rsid w:val="35C6441D"/>
    <w:rsid w:val="3621472B"/>
    <w:rsid w:val="369D1CAA"/>
    <w:rsid w:val="370939C5"/>
    <w:rsid w:val="38402754"/>
    <w:rsid w:val="386769CA"/>
    <w:rsid w:val="399A5E03"/>
    <w:rsid w:val="39CE4AF9"/>
    <w:rsid w:val="39EE6592"/>
    <w:rsid w:val="3A296D8E"/>
    <w:rsid w:val="3A45417A"/>
    <w:rsid w:val="3ABD63E8"/>
    <w:rsid w:val="3BEB240F"/>
    <w:rsid w:val="3D4A3D2E"/>
    <w:rsid w:val="3DC60AB6"/>
    <w:rsid w:val="3E491EE2"/>
    <w:rsid w:val="3F4C5993"/>
    <w:rsid w:val="40127ACD"/>
    <w:rsid w:val="42123DD2"/>
    <w:rsid w:val="423B373C"/>
    <w:rsid w:val="431944C6"/>
    <w:rsid w:val="43A9179D"/>
    <w:rsid w:val="44435E62"/>
    <w:rsid w:val="46756DF6"/>
    <w:rsid w:val="469E3530"/>
    <w:rsid w:val="46E41990"/>
    <w:rsid w:val="472A570D"/>
    <w:rsid w:val="483A4E9E"/>
    <w:rsid w:val="49185827"/>
    <w:rsid w:val="492D1896"/>
    <w:rsid w:val="49744992"/>
    <w:rsid w:val="49A632F3"/>
    <w:rsid w:val="49E15DD8"/>
    <w:rsid w:val="4A5A2169"/>
    <w:rsid w:val="4B2A35EF"/>
    <w:rsid w:val="4B475260"/>
    <w:rsid w:val="4B6F4A45"/>
    <w:rsid w:val="4B9D27B6"/>
    <w:rsid w:val="4BA250EF"/>
    <w:rsid w:val="4BBE5256"/>
    <w:rsid w:val="4C9F116F"/>
    <w:rsid w:val="4D896FBE"/>
    <w:rsid w:val="4DE37DC1"/>
    <w:rsid w:val="4EBF6C5D"/>
    <w:rsid w:val="4F2B1B4F"/>
    <w:rsid w:val="506024A6"/>
    <w:rsid w:val="52191208"/>
    <w:rsid w:val="523A6418"/>
    <w:rsid w:val="52B5044E"/>
    <w:rsid w:val="530A3743"/>
    <w:rsid w:val="530B3FE3"/>
    <w:rsid w:val="54D20117"/>
    <w:rsid w:val="54D759E3"/>
    <w:rsid w:val="55167E82"/>
    <w:rsid w:val="554465B5"/>
    <w:rsid w:val="56002BDB"/>
    <w:rsid w:val="566C3A24"/>
    <w:rsid w:val="56986347"/>
    <w:rsid w:val="56C67F10"/>
    <w:rsid w:val="57560D05"/>
    <w:rsid w:val="582232DD"/>
    <w:rsid w:val="58514F7D"/>
    <w:rsid w:val="59D34089"/>
    <w:rsid w:val="5AD1562A"/>
    <w:rsid w:val="5B681697"/>
    <w:rsid w:val="5BB94EF8"/>
    <w:rsid w:val="5C3A263A"/>
    <w:rsid w:val="5E197CFB"/>
    <w:rsid w:val="5E3E66BB"/>
    <w:rsid w:val="5EA91649"/>
    <w:rsid w:val="5F253749"/>
    <w:rsid w:val="5F6E561E"/>
    <w:rsid w:val="60310159"/>
    <w:rsid w:val="60374429"/>
    <w:rsid w:val="60B56B72"/>
    <w:rsid w:val="60BB0928"/>
    <w:rsid w:val="623F643D"/>
    <w:rsid w:val="62D20241"/>
    <w:rsid w:val="64F8789F"/>
    <w:rsid w:val="651B24B8"/>
    <w:rsid w:val="6522570B"/>
    <w:rsid w:val="6565022F"/>
    <w:rsid w:val="656F2022"/>
    <w:rsid w:val="66502F51"/>
    <w:rsid w:val="66D45AE4"/>
    <w:rsid w:val="66E969F5"/>
    <w:rsid w:val="670D6246"/>
    <w:rsid w:val="675203FD"/>
    <w:rsid w:val="67E5371B"/>
    <w:rsid w:val="68102E33"/>
    <w:rsid w:val="69AF1026"/>
    <w:rsid w:val="6A951CE3"/>
    <w:rsid w:val="6AFF0177"/>
    <w:rsid w:val="6BFD2F60"/>
    <w:rsid w:val="6C1A7165"/>
    <w:rsid w:val="6CF67C27"/>
    <w:rsid w:val="6D1F7E8A"/>
    <w:rsid w:val="6D256273"/>
    <w:rsid w:val="6D445898"/>
    <w:rsid w:val="6D6861D5"/>
    <w:rsid w:val="6D9C4F56"/>
    <w:rsid w:val="6DBC1CBE"/>
    <w:rsid w:val="6EA278B9"/>
    <w:rsid w:val="6EB5645E"/>
    <w:rsid w:val="6ED211D5"/>
    <w:rsid w:val="70915F5D"/>
    <w:rsid w:val="710E3B54"/>
    <w:rsid w:val="716D6ECA"/>
    <w:rsid w:val="71AB5F7C"/>
    <w:rsid w:val="7205604B"/>
    <w:rsid w:val="72447874"/>
    <w:rsid w:val="729007BD"/>
    <w:rsid w:val="74332491"/>
    <w:rsid w:val="744D5776"/>
    <w:rsid w:val="744F23AE"/>
    <w:rsid w:val="753B27F3"/>
    <w:rsid w:val="75494A48"/>
    <w:rsid w:val="75EB2B08"/>
    <w:rsid w:val="7652775B"/>
    <w:rsid w:val="76624F9D"/>
    <w:rsid w:val="77192D11"/>
    <w:rsid w:val="77515F0B"/>
    <w:rsid w:val="778C429D"/>
    <w:rsid w:val="77FE7126"/>
    <w:rsid w:val="78034D79"/>
    <w:rsid w:val="780D7E41"/>
    <w:rsid w:val="78333719"/>
    <w:rsid w:val="7848482A"/>
    <w:rsid w:val="791D45D9"/>
    <w:rsid w:val="79FF588F"/>
    <w:rsid w:val="7B350C60"/>
    <w:rsid w:val="7B595434"/>
    <w:rsid w:val="7BAA19A5"/>
    <w:rsid w:val="7CB33142"/>
    <w:rsid w:val="7CF74128"/>
    <w:rsid w:val="7D792AA8"/>
    <w:rsid w:val="7DDC7523"/>
    <w:rsid w:val="7F0E29B0"/>
    <w:rsid w:val="7F20290C"/>
    <w:rsid w:val="7F6464CF"/>
    <w:rsid w:val="7F8F4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ind w:firstLine="560"/>
    </w:pPr>
    <w:rPr>
      <w:rFonts w:ascii="宋体" w:hAnsi="宋体" w:cs="宋体"/>
      <w:color w:val="FF000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01"/>
    <w:basedOn w:val="7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5022</Words>
  <Characters>576</Characters>
  <Lines>4</Lines>
  <Paragraphs>11</Paragraphs>
  <TotalTime>245</TotalTime>
  <ScaleCrop>false</ScaleCrop>
  <LinksUpToDate>false</LinksUpToDate>
  <CharactersWithSpaces>5587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2021-10-21T06:51:00Z</dcterms:created>
  <dc:creator>Administrator</dc:creator>
  <cp:lastModifiedBy>晓艳</cp:lastModifiedBy>
  <cp:lastPrinted>2023-03-09T08:16:14Z</cp:lastPrinted>
  <dcterms:modified xsi:type="dcterms:W3CDTF">2023-03-09T08:22:02Z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86EFBF888A2C4060815D075E6915B06F</vt:lpwstr>
  </property>
</Properties>
</file>