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eastAsia="黑体"/>
          <w:kern w:val="2"/>
          <w:szCs w:val="32"/>
        </w:rPr>
      </w:pPr>
      <w:r>
        <w:rPr>
          <w:rFonts w:hint="eastAsia" w:eastAsia="黑体"/>
          <w:kern w:val="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2023年度成都市</w:t>
      </w:r>
      <w:r>
        <w:rPr>
          <w:rFonts w:hint="eastAsia" w:ascii="方正小标宋简体" w:eastAsia="方正小标宋简体"/>
          <w:sz w:val="36"/>
          <w:szCs w:val="36"/>
        </w:rPr>
        <w:t>青白江区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教育局</w:t>
      </w:r>
      <w:r>
        <w:rPr>
          <w:rFonts w:hint="eastAsia" w:ascii="方正小标宋简体" w:eastAsia="方正小标宋简体"/>
          <w:sz w:val="36"/>
          <w:szCs w:val="36"/>
        </w:rPr>
        <w:t>面向高校公开招聘优秀毕业生岗位表</w:t>
      </w:r>
    </w:p>
    <w:bookmarkEnd w:id="0"/>
    <w:tbl>
      <w:tblPr>
        <w:tblStyle w:val="6"/>
        <w:tblW w:w="135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56"/>
        <w:gridCol w:w="657"/>
        <w:gridCol w:w="569"/>
        <w:gridCol w:w="797"/>
        <w:gridCol w:w="574"/>
        <w:gridCol w:w="759"/>
        <w:gridCol w:w="810"/>
        <w:gridCol w:w="555"/>
        <w:gridCol w:w="585"/>
        <w:gridCol w:w="1866"/>
        <w:gridCol w:w="2220"/>
        <w:gridCol w:w="450"/>
        <w:gridCol w:w="1649"/>
        <w:gridCol w:w="549"/>
        <w:gridCol w:w="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Header/>
          <w:jc w:val="center"/>
        </w:trPr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1"/>
              </w:rPr>
              <w:t>主管部门（电话）</w:t>
            </w:r>
          </w:p>
        </w:tc>
        <w:tc>
          <w:tcPr>
            <w:tcW w:w="31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1"/>
              </w:rPr>
              <w:t>招    聘    单    位</w:t>
            </w:r>
          </w:p>
        </w:tc>
        <w:tc>
          <w:tcPr>
            <w:tcW w:w="27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1"/>
              </w:rPr>
              <w:t>招  聘  岗  位</w:t>
            </w:r>
          </w:p>
        </w:tc>
        <w:tc>
          <w:tcPr>
            <w:tcW w:w="61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1"/>
              </w:rPr>
              <w:t>应      聘      资      格      条      件</w:t>
            </w:r>
          </w:p>
        </w:tc>
        <w:tc>
          <w:tcPr>
            <w:tcW w:w="5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1"/>
              </w:rPr>
              <w:t>笔试科目类别</w:t>
            </w:r>
          </w:p>
        </w:tc>
        <w:tc>
          <w:tcPr>
            <w:tcW w:w="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sz w:val="21"/>
                <w:szCs w:val="21"/>
              </w:rPr>
              <w:t>面试比例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tblHeader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公益属性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名  称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联系电话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地  址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招聘总数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岗位代码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名 称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类 别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招聘人数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专 业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学历学位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职  称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-410" w:rightChars="-128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其      它</w:t>
            </w:r>
          </w:p>
        </w:tc>
        <w:tc>
          <w:tcPr>
            <w:tcW w:w="5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青白江区教育局（028-60305033）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大弯中学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028-83667000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青白江区学苑路28号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01001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物理学类、学科教学（物理）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、课程与教学论（物理）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大弯中学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028-83667000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青白江区学苑路28号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01002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类、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（化学）、课程与教学论（化学）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川化中学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028-83657614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青白江区同华大道1366号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高中生物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生物学类、学科教学（生物）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、课程与教学论（生物）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城厢学校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028-60305033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青白江区城厢镇劝学北路38号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01004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初中道德与法治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哲学、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政治学，马克思主义理论，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政治经济学、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学科教学（思政），课程与教学论（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思政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青白江区教育局（028-60305033）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龙王学校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028-60305033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青白江区姚渡镇裕康路80号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英语、翻译（英语）、英语语言文学、商务英语、学科教学（英语）、课程与教学论（英语）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 xml:space="preserve">。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清泉学校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028-60305033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青白江区清泉镇关云巷28号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01006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、学科教学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（化学）、课程与教学论（化学）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大弯中学初中学校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028-83667801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青白江区栖凤路一段357号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英语、翻译（英语）、英语语言文学、商务英语、学科教学（英语）、课程与教学论（英语）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大弯中学初中学校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028-83667801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青白江区栖凤路一段357号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01008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初中历史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历史学、学科教学（历史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）、课程与教学论（历史）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红旗学校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028-60305033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青白江区大同镇凤祥大道1566号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01009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学类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、学科教学（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体育）、课程与教学论（体育）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祥福中学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028-83650800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青白江区城厢镇祥福南街5号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01010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中国语言文学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汉语国际教育、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课程与教学论（语文）、学科教学（语文）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实验小学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028-83613668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青白江区同华大道栖凤街118号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01011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中国语言文学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汉语国际教育、教育学、小学教育、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课程与教学论（语文）、学科教学（语文）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大弯小学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028-83696291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青白江区大弯北路86号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01012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小学美术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美术学、设计艺术学、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学科教学（美术）、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青白江区教育局（028-60305033）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028-83696291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青白江区大弯北路86号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心理健康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、心理健康教育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小学北区分校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028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83696880 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青白江区凤祥大道1899号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01014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基础数学、计算数学、应用数学、教育学、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小学教育、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课程与教学论（数学）、学科教学（数学）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小学北区分校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028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83696880 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青白江区凤祥大道1899号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心理健康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、心理健康教育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外国语小学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028-83665833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青白江区凤祥大道128号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01016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中国语言文学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汉语国际教育、教育学、小学教育、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课程与教学论（语文）、学科教学（语文）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外国语小学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028-83665833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青白江区凤祥大道128号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01017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基础数学、计算数学、应用数学、教育学、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小学教育、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课程与教学论（数学）、学科教学（数学）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华严小学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028-83661535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青白江区红阳教育街228号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01018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中国语言文学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汉语国际教育、教育学、小学教育、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课程与教学论（语文）、学科教学（语文）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弥牟小学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028-83676499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青白江区弥牟镇唐军路288号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01019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基础数学、计算数学、应用数学、教育学、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小学教育、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课程与教学论（数学）、学科教学（数学）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大同小学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028-60305033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青白江区大同镇青龙村12组301号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01020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小学美术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美术学、设计艺术学、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学科教学（美术）、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1.2022、2023年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普通高等教育硕士、博士研究生，并取得相应学位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2.2023年部属院校公费师范生，并取得相应学位。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年1月1日及以后出生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。                                                                  </w:t>
            </w:r>
          </w:p>
        </w:tc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:1</w:t>
            </w:r>
          </w:p>
        </w:tc>
      </w:tr>
    </w:tbl>
    <w:p>
      <w:pPr>
        <w:pStyle w:val="5"/>
        <w:topLinePunct/>
        <w:spacing w:before="0" w:beforeAutospacing="0" w:after="0" w:afterAutospacing="0" w:line="540" w:lineRule="exact"/>
        <w:ind w:right="-59"/>
        <w:jc w:val="both"/>
        <w:rPr>
          <w:rFonts w:hint="eastAsia" w:ascii="方正黑体简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6838" w:h="11906" w:orient="landscape"/>
          <w:pgMar w:top="1531" w:right="2155" w:bottom="1531" w:left="2041" w:header="624" w:footer="992" w:gutter="0"/>
          <w:pgNumType w:fmt="numberInDash"/>
          <w:cols w:space="720" w:num="1"/>
          <w:docGrid w:type="lines" w:linePitch="442" w:charSpace="0"/>
        </w:sectPr>
      </w:pPr>
    </w:p>
    <w:p/>
    <w:sectPr>
      <w:headerReference r:id="rId5" w:type="default"/>
      <w:footerReference r:id="rId6" w:type="default"/>
      <w:pgSz w:w="16838" w:h="11906" w:orient="landscape"/>
      <w:pgMar w:top="1531" w:right="2154" w:bottom="1531" w:left="2041" w:header="624" w:footer="992" w:gutter="0"/>
      <w:cols w:space="0" w:num="1"/>
      <w:rtlGutter w:val="0"/>
      <w:docGrid w:type="lines" w:linePitch="45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2LvttQAAAAIAQAADwAAAAAAAAABACAAAAAiAAAAZHJzL2Rvd25yZXYu&#10;eG1sUEsBAhQAFAAAAAgAh07iQDniKxQ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60288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XwJfl1QAAAAYBAAAPAAAAAAAAAAEAIAAAACIAAABkcnMv&#10;ZG93bnJldi54bWxQSwECFAAUAAAACACHTuJA+rSaYj8CAABvBAAADgAAAAAAAAABACAAAAAk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300" w:lineRule="exact"/>
      <w:rPr>
        <w:rFonts w:ascii="楷体" w:hAnsi="楷体" w:eastAsia="楷体" w:cs="楷体"/>
        <w:color w:val="8080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ODQ4MGM3ODU4MDk1YmZiMjJiYWI1OGU2NDIyMjgifQ=="/>
    <w:docVar w:name="KSO_WPS_MARK_KEY" w:val="bbdc6bdd-70d3-40fa-be97-37416077a997"/>
  </w:docVars>
  <w:rsids>
    <w:rsidRoot w:val="39F75097"/>
    <w:rsid w:val="02223264"/>
    <w:rsid w:val="09383C2F"/>
    <w:rsid w:val="0A850B1D"/>
    <w:rsid w:val="0D6147FE"/>
    <w:rsid w:val="136D2478"/>
    <w:rsid w:val="155E3395"/>
    <w:rsid w:val="19B72B7E"/>
    <w:rsid w:val="20723503"/>
    <w:rsid w:val="22855D5F"/>
    <w:rsid w:val="258C1264"/>
    <w:rsid w:val="28E97DC4"/>
    <w:rsid w:val="2B65584C"/>
    <w:rsid w:val="39F75097"/>
    <w:rsid w:val="3CCF137D"/>
    <w:rsid w:val="4046010A"/>
    <w:rsid w:val="48592D7A"/>
    <w:rsid w:val="490936DF"/>
    <w:rsid w:val="4E240D43"/>
    <w:rsid w:val="4F8912C5"/>
    <w:rsid w:val="54D1317C"/>
    <w:rsid w:val="62383A1F"/>
    <w:rsid w:val="6C582BCC"/>
    <w:rsid w:val="6F2479DD"/>
    <w:rsid w:val="70B8064A"/>
    <w:rsid w:val="7E26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方正仿宋简体" w:eastAsia="方正仿宋简体"/>
      <w:szCs w:val="32"/>
      <w:u w:val="single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6659</Words>
  <Characters>7620</Characters>
  <Lines>0</Lines>
  <Paragraphs>0</Paragraphs>
  <TotalTime>89</TotalTime>
  <ScaleCrop>false</ScaleCrop>
  <LinksUpToDate>false</LinksUpToDate>
  <CharactersWithSpaces>9131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2023-03-06T06:55:00Z</dcterms:created>
  <dc:creator>向天笑</dc:creator>
  <cp:lastModifiedBy>Lenovo</cp:lastModifiedBy>
  <cp:lastPrinted>2023-03-23T09:04:00Z</cp:lastPrinted>
  <dcterms:modified xsi:type="dcterms:W3CDTF">2023-03-24T11:41:21Z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06121FED703B40F5B8AF7E959F9AE1CE</vt:lpwstr>
  </property>
</Properties>
</file>