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2E" w:rsidRDefault="0011422E" w:rsidP="0011422E">
      <w:pPr>
        <w:adjustRightInd w:val="0"/>
        <w:snapToGrid w:val="0"/>
        <w:spacing w:beforeLines="50" w:before="156" w:afterLines="50" w:after="156" w:line="580" w:lineRule="exact"/>
        <w:rPr>
          <w:rFonts w:ascii="方正小标宋简体" w:eastAsia="方正小标宋简体"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2</w:t>
      </w:r>
    </w:p>
    <w:p w:rsidR="0011422E" w:rsidRDefault="0011422E" w:rsidP="0011422E">
      <w:pPr>
        <w:spacing w:line="640" w:lineRule="exact"/>
        <w:ind w:firstLineChars="150" w:firstLine="422"/>
        <w:rPr>
          <w:rFonts w:ascii="方正小标宋简体" w:eastAsia="方正小标宋简体"/>
          <w:b/>
          <w:bCs/>
          <w:sz w:val="28"/>
          <w:szCs w:val="28"/>
        </w:rPr>
      </w:pPr>
      <w:proofErr w:type="gramStart"/>
      <w:r>
        <w:rPr>
          <w:rFonts w:ascii="方正小标宋简体" w:eastAsia="方正小标宋简体" w:cs="方正小标宋简体" w:hint="eastAsia"/>
          <w:b/>
          <w:bCs/>
          <w:sz w:val="28"/>
          <w:szCs w:val="28"/>
        </w:rPr>
        <w:t>四川省疾控中心</w:t>
      </w:r>
      <w:proofErr w:type="gramEnd"/>
      <w:r>
        <w:rPr>
          <w:rFonts w:ascii="方正小标宋简体" w:eastAsia="方正小标宋简体" w:cs="方正小标宋简体"/>
          <w:b/>
          <w:bCs/>
          <w:sz w:val="28"/>
          <w:szCs w:val="28"/>
        </w:rPr>
        <w:t>2023年上半年</w:t>
      </w:r>
      <w:r>
        <w:rPr>
          <w:rFonts w:ascii="方正小标宋简体" w:eastAsia="方正小标宋简体" w:cs="方正小标宋简体" w:hint="eastAsia"/>
          <w:b/>
          <w:bCs/>
          <w:sz w:val="28"/>
          <w:szCs w:val="28"/>
        </w:rPr>
        <w:t>直接考核招聘工作人员报名表</w:t>
      </w:r>
    </w:p>
    <w:p w:rsidR="0011422E" w:rsidRDefault="0011422E" w:rsidP="0011422E">
      <w:pPr>
        <w:spacing w:line="200" w:lineRule="exact"/>
        <w:jc w:val="center"/>
        <w:rPr>
          <w:b/>
          <w:bCs/>
          <w:sz w:val="36"/>
          <w:szCs w:val="36"/>
        </w:r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668"/>
        <w:gridCol w:w="852"/>
        <w:gridCol w:w="732"/>
        <w:gridCol w:w="837"/>
        <w:gridCol w:w="114"/>
        <w:gridCol w:w="818"/>
        <w:gridCol w:w="329"/>
        <w:gridCol w:w="578"/>
        <w:gridCol w:w="653"/>
        <w:gridCol w:w="599"/>
        <w:gridCol w:w="2210"/>
      </w:tblGrid>
      <w:tr w:rsidR="0011422E" w:rsidTr="00694D9A">
        <w:trPr>
          <w:trHeight w:val="655"/>
          <w:jc w:val="center"/>
        </w:trPr>
        <w:tc>
          <w:tcPr>
            <w:tcW w:w="1123" w:type="dxa"/>
            <w:gridSpan w:val="2"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姓　名</w:t>
            </w:r>
          </w:p>
        </w:tc>
        <w:tc>
          <w:tcPr>
            <w:tcW w:w="1584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32" w:type="dxa"/>
            <w:gridSpan w:val="2"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出生</w:t>
            </w:r>
          </w:p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1252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11422E" w:rsidTr="00694D9A">
        <w:trPr>
          <w:trHeight w:val="656"/>
          <w:jc w:val="center"/>
        </w:trPr>
        <w:tc>
          <w:tcPr>
            <w:tcW w:w="1123" w:type="dxa"/>
            <w:gridSpan w:val="2"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584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32" w:type="dxa"/>
            <w:gridSpan w:val="2"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婚姻</w:t>
            </w:r>
          </w:p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1252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0" w:type="dxa"/>
            <w:vMerge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11422E" w:rsidTr="00694D9A">
        <w:trPr>
          <w:trHeight w:val="656"/>
          <w:jc w:val="center"/>
        </w:trPr>
        <w:tc>
          <w:tcPr>
            <w:tcW w:w="1123" w:type="dxa"/>
            <w:gridSpan w:val="2"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体重</w:t>
            </w:r>
          </w:p>
        </w:tc>
        <w:tc>
          <w:tcPr>
            <w:tcW w:w="932" w:type="dxa"/>
            <w:gridSpan w:val="2"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Mar>
              <w:left w:w="0" w:type="dxa"/>
              <w:right w:w="0" w:type="dxa"/>
            </w:tcMar>
            <w:vAlign w:val="center"/>
          </w:tcPr>
          <w:p w:rsidR="0088763C" w:rsidRDefault="0088763C" w:rsidP="00694D9A">
            <w:pPr>
              <w:spacing w:line="300" w:lineRule="exact"/>
              <w:jc w:val="center"/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政治</w:t>
            </w:r>
          </w:p>
          <w:p w:rsidR="0011422E" w:rsidRDefault="0088763C" w:rsidP="00694D9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252" w:type="dxa"/>
            <w:gridSpan w:val="2"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0" w:type="dxa"/>
            <w:vMerge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11422E" w:rsidTr="00694D9A">
        <w:trPr>
          <w:trHeight w:val="656"/>
          <w:jc w:val="center"/>
        </w:trPr>
        <w:tc>
          <w:tcPr>
            <w:tcW w:w="1123" w:type="dxa"/>
            <w:gridSpan w:val="2"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584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tcMar>
              <w:left w:w="0" w:type="dxa"/>
              <w:right w:w="0" w:type="dxa"/>
            </w:tcMar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-20"/>
                <w:sz w:val="24"/>
                <w:szCs w:val="24"/>
              </w:rPr>
              <w:t>考生类别</w:t>
            </w:r>
          </w:p>
        </w:tc>
        <w:tc>
          <w:tcPr>
            <w:tcW w:w="3091" w:type="dxa"/>
            <w:gridSpan w:val="6"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10" w:type="dxa"/>
            <w:vMerge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11422E" w:rsidTr="00694D9A">
        <w:trPr>
          <w:trHeight w:val="630"/>
          <w:jc w:val="center"/>
        </w:trPr>
        <w:tc>
          <w:tcPr>
            <w:tcW w:w="1123" w:type="dxa"/>
            <w:gridSpan w:val="2"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招聘方式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报考</w:t>
            </w:r>
          </w:p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839" w:type="dxa"/>
            <w:gridSpan w:val="4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报考职位</w:t>
            </w:r>
          </w:p>
        </w:tc>
        <w:tc>
          <w:tcPr>
            <w:tcW w:w="2210" w:type="dxa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1422E" w:rsidTr="00694D9A">
        <w:trPr>
          <w:trHeight w:val="630"/>
          <w:jc w:val="center"/>
        </w:trPr>
        <w:tc>
          <w:tcPr>
            <w:tcW w:w="1123" w:type="dxa"/>
            <w:gridSpan w:val="2"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所学</w:t>
            </w:r>
          </w:p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839" w:type="dxa"/>
            <w:gridSpan w:val="4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210" w:type="dxa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1422E" w:rsidTr="00694D9A">
        <w:trPr>
          <w:trHeight w:val="630"/>
          <w:jc w:val="center"/>
        </w:trPr>
        <w:tc>
          <w:tcPr>
            <w:tcW w:w="1123" w:type="dxa"/>
            <w:gridSpan w:val="2"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839" w:type="dxa"/>
            <w:gridSpan w:val="4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职称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210" w:type="dxa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1422E" w:rsidTr="00694D9A">
        <w:trPr>
          <w:trHeight w:val="630"/>
          <w:jc w:val="center"/>
        </w:trPr>
        <w:tc>
          <w:tcPr>
            <w:tcW w:w="1123" w:type="dxa"/>
            <w:gridSpan w:val="2"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-20"/>
                <w:sz w:val="24"/>
                <w:szCs w:val="24"/>
              </w:rPr>
              <w:t>原工作单位</w:t>
            </w:r>
          </w:p>
        </w:tc>
        <w:tc>
          <w:tcPr>
            <w:tcW w:w="4260" w:type="dxa"/>
            <w:gridSpan w:val="7"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-20"/>
                <w:sz w:val="24"/>
                <w:szCs w:val="24"/>
              </w:rPr>
              <w:t>原主管部门</w:t>
            </w:r>
          </w:p>
        </w:tc>
        <w:tc>
          <w:tcPr>
            <w:tcW w:w="2210" w:type="dxa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1422E" w:rsidTr="00694D9A">
        <w:trPr>
          <w:trHeight w:val="829"/>
          <w:jc w:val="center"/>
        </w:trPr>
        <w:tc>
          <w:tcPr>
            <w:tcW w:w="1123" w:type="dxa"/>
            <w:gridSpan w:val="2"/>
            <w:tcMar>
              <w:left w:w="0" w:type="dxa"/>
              <w:right w:w="0" w:type="dxa"/>
            </w:tcMar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原单位性质</w:t>
            </w:r>
          </w:p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及经费渠道</w:t>
            </w:r>
          </w:p>
        </w:tc>
        <w:tc>
          <w:tcPr>
            <w:tcW w:w="4260" w:type="dxa"/>
            <w:gridSpan w:val="7"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Mar>
              <w:left w:w="0" w:type="dxa"/>
              <w:right w:w="0" w:type="dxa"/>
            </w:tcMar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个人人事档案管理机构</w:t>
            </w:r>
          </w:p>
        </w:tc>
        <w:tc>
          <w:tcPr>
            <w:tcW w:w="2210" w:type="dxa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1422E" w:rsidTr="00694D9A">
        <w:trPr>
          <w:trHeight w:val="334"/>
          <w:jc w:val="center"/>
        </w:trPr>
        <w:tc>
          <w:tcPr>
            <w:tcW w:w="112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-20"/>
                <w:sz w:val="24"/>
                <w:szCs w:val="24"/>
              </w:rPr>
              <w:t>本人详细</w:t>
            </w:r>
          </w:p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-20"/>
                <w:sz w:val="24"/>
                <w:szCs w:val="24"/>
              </w:rPr>
              <w:t>住址及邮编</w:t>
            </w:r>
          </w:p>
        </w:tc>
        <w:tc>
          <w:tcPr>
            <w:tcW w:w="4260" w:type="dxa"/>
            <w:gridSpan w:val="7"/>
            <w:vMerge w:val="restart"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1422E" w:rsidTr="00694D9A">
        <w:trPr>
          <w:trHeight w:val="335"/>
          <w:jc w:val="center"/>
        </w:trPr>
        <w:tc>
          <w:tcPr>
            <w:tcW w:w="112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4260" w:type="dxa"/>
            <w:gridSpan w:val="7"/>
            <w:vMerge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Mar>
              <w:left w:w="28" w:type="dxa"/>
              <w:right w:w="28" w:type="dxa"/>
            </w:tcMar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-20"/>
                <w:sz w:val="24"/>
                <w:szCs w:val="24"/>
              </w:rPr>
              <w:t>电子信箱</w:t>
            </w:r>
          </w:p>
        </w:tc>
        <w:tc>
          <w:tcPr>
            <w:tcW w:w="2210" w:type="dxa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1422E" w:rsidTr="00694D9A">
        <w:trPr>
          <w:trHeight w:val="531"/>
          <w:jc w:val="center"/>
        </w:trPr>
        <w:tc>
          <w:tcPr>
            <w:tcW w:w="1123" w:type="dxa"/>
            <w:gridSpan w:val="2"/>
            <w:vAlign w:val="center"/>
          </w:tcPr>
          <w:p w:rsidR="0011422E" w:rsidRDefault="0011422E" w:rsidP="00694D9A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2421" w:type="dxa"/>
            <w:gridSpan w:val="3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11422E" w:rsidRDefault="0011422E" w:rsidP="00694D9A">
            <w:pPr>
              <w:ind w:left="41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本人现户口</w:t>
            </w:r>
          </w:p>
          <w:p w:rsidR="0011422E" w:rsidRDefault="0011422E" w:rsidP="00694D9A">
            <w:pPr>
              <w:ind w:left="41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登记机关</w:t>
            </w:r>
          </w:p>
        </w:tc>
        <w:tc>
          <w:tcPr>
            <w:tcW w:w="3462" w:type="dxa"/>
            <w:gridSpan w:val="3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1422E" w:rsidTr="00694D9A">
        <w:trPr>
          <w:trHeight w:val="3676"/>
          <w:jc w:val="center"/>
        </w:trPr>
        <w:tc>
          <w:tcPr>
            <w:tcW w:w="455" w:type="dxa"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本人主要学习简历</w:t>
            </w:r>
          </w:p>
        </w:tc>
        <w:tc>
          <w:tcPr>
            <w:tcW w:w="8390" w:type="dxa"/>
            <w:gridSpan w:val="11"/>
          </w:tcPr>
          <w:p w:rsidR="0011422E" w:rsidRDefault="0011422E" w:rsidP="00694D9A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</w:tc>
      </w:tr>
      <w:tr w:rsidR="0011422E" w:rsidTr="00694D9A">
        <w:trPr>
          <w:trHeight w:val="2966"/>
          <w:jc w:val="center"/>
        </w:trPr>
        <w:tc>
          <w:tcPr>
            <w:tcW w:w="455" w:type="dxa"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lastRenderedPageBreak/>
              <w:t>本人工作经历</w:t>
            </w:r>
          </w:p>
        </w:tc>
        <w:tc>
          <w:tcPr>
            <w:tcW w:w="8390" w:type="dxa"/>
            <w:gridSpan w:val="11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1422E" w:rsidTr="00694D9A">
        <w:trPr>
          <w:trHeight w:val="2825"/>
          <w:jc w:val="center"/>
        </w:trPr>
        <w:tc>
          <w:tcPr>
            <w:tcW w:w="455" w:type="dxa"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8390" w:type="dxa"/>
            <w:gridSpan w:val="11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1422E" w:rsidTr="00694D9A">
        <w:trPr>
          <w:trHeight w:val="2496"/>
          <w:jc w:val="center"/>
        </w:trPr>
        <w:tc>
          <w:tcPr>
            <w:tcW w:w="455" w:type="dxa"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资格证书与爱好特长</w:t>
            </w:r>
          </w:p>
        </w:tc>
        <w:tc>
          <w:tcPr>
            <w:tcW w:w="8390" w:type="dxa"/>
            <w:gridSpan w:val="11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1422E" w:rsidTr="00694D9A">
        <w:trPr>
          <w:trHeight w:val="601"/>
          <w:jc w:val="center"/>
        </w:trPr>
        <w:tc>
          <w:tcPr>
            <w:tcW w:w="455" w:type="dxa"/>
            <w:vMerge w:val="restart"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家庭主要成员</w:t>
            </w:r>
          </w:p>
        </w:tc>
        <w:tc>
          <w:tcPr>
            <w:tcW w:w="1520" w:type="dxa"/>
            <w:gridSpan w:val="2"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32" w:type="dxa"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51" w:type="dxa"/>
            <w:gridSpan w:val="2"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与本人关系</w:t>
            </w:r>
          </w:p>
        </w:tc>
        <w:tc>
          <w:tcPr>
            <w:tcW w:w="1147" w:type="dxa"/>
            <w:gridSpan w:val="2"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809" w:type="dxa"/>
            <w:gridSpan w:val="2"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现工作单位及职务、职称（或详细家庭地址）</w:t>
            </w:r>
          </w:p>
        </w:tc>
      </w:tr>
      <w:tr w:rsidR="0011422E" w:rsidTr="00694D9A">
        <w:trPr>
          <w:trHeight w:val="424"/>
          <w:jc w:val="center"/>
        </w:trPr>
        <w:tc>
          <w:tcPr>
            <w:tcW w:w="455" w:type="dxa"/>
            <w:vMerge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1422E" w:rsidTr="00694D9A">
        <w:trPr>
          <w:trHeight w:val="425"/>
          <w:jc w:val="center"/>
        </w:trPr>
        <w:tc>
          <w:tcPr>
            <w:tcW w:w="455" w:type="dxa"/>
            <w:vMerge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1422E" w:rsidTr="00694D9A">
        <w:trPr>
          <w:trHeight w:val="425"/>
          <w:jc w:val="center"/>
        </w:trPr>
        <w:tc>
          <w:tcPr>
            <w:tcW w:w="455" w:type="dxa"/>
            <w:vMerge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1422E" w:rsidTr="00694D9A">
        <w:trPr>
          <w:trHeight w:val="425"/>
          <w:jc w:val="center"/>
        </w:trPr>
        <w:tc>
          <w:tcPr>
            <w:tcW w:w="455" w:type="dxa"/>
            <w:vMerge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11422E" w:rsidRDefault="0011422E" w:rsidP="00694D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1422E" w:rsidTr="00694D9A">
        <w:trPr>
          <w:trHeight w:val="955"/>
          <w:jc w:val="center"/>
        </w:trPr>
        <w:tc>
          <w:tcPr>
            <w:tcW w:w="1975" w:type="dxa"/>
            <w:gridSpan w:val="3"/>
            <w:vAlign w:val="center"/>
          </w:tcPr>
          <w:p w:rsidR="0011422E" w:rsidRDefault="0011422E" w:rsidP="00694D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本人承诺</w:t>
            </w:r>
          </w:p>
        </w:tc>
        <w:tc>
          <w:tcPr>
            <w:tcW w:w="4061" w:type="dxa"/>
            <w:gridSpan w:val="7"/>
            <w:vAlign w:val="center"/>
          </w:tcPr>
          <w:p w:rsidR="0011422E" w:rsidRDefault="0011422E" w:rsidP="00694D9A">
            <w:pPr>
              <w:jc w:val="left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本人自愿参加四川省疾病预防控制中心2023年上半年考核招聘，保证本人填报的信息与提供的材料真实、正确、有效。</w:t>
            </w:r>
          </w:p>
        </w:tc>
        <w:tc>
          <w:tcPr>
            <w:tcW w:w="2809" w:type="dxa"/>
            <w:gridSpan w:val="2"/>
            <w:vAlign w:val="center"/>
          </w:tcPr>
          <w:p w:rsidR="0011422E" w:rsidRDefault="0011422E" w:rsidP="00694D9A">
            <w:pPr>
              <w:jc w:val="left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本人签字：</w:t>
            </w:r>
          </w:p>
        </w:tc>
      </w:tr>
    </w:tbl>
    <w:p w:rsidR="0011422E" w:rsidRDefault="0011422E" w:rsidP="0011422E">
      <w:pPr>
        <w:spacing w:line="60" w:lineRule="exact"/>
        <w:ind w:rightChars="406" w:right="853"/>
      </w:pPr>
    </w:p>
    <w:p w:rsidR="0011422E" w:rsidRDefault="0011422E" w:rsidP="0011422E">
      <w:pPr>
        <w:spacing w:line="240" w:lineRule="exact"/>
        <w:ind w:rightChars="406" w:right="853"/>
        <w:rPr>
          <w:rFonts w:ascii="楷体_GB2312" w:eastAsia="楷体_GB2312"/>
          <w:b/>
          <w:bCs/>
        </w:rPr>
      </w:pPr>
      <w:r>
        <w:rPr>
          <w:rFonts w:cs="宋体" w:hint="eastAsia"/>
          <w:b/>
          <w:bCs/>
        </w:rPr>
        <w:t>注：</w:t>
      </w:r>
      <w:r>
        <w:rPr>
          <w:rFonts w:ascii="楷体_GB2312" w:eastAsia="楷体_GB2312" w:cs="楷体_GB2312" w:hint="eastAsia"/>
          <w:b/>
          <w:bCs/>
        </w:rPr>
        <w:t>本表请双面打印。</w:t>
      </w:r>
    </w:p>
    <w:p w:rsidR="0011422E" w:rsidRDefault="0011422E" w:rsidP="0011422E">
      <w:pPr>
        <w:spacing w:line="240" w:lineRule="exact"/>
        <w:ind w:rightChars="406" w:right="853"/>
        <w:rPr>
          <w:rFonts w:ascii="楷体_GB2312" w:eastAsia="楷体_GB2312"/>
          <w:b/>
          <w:bCs/>
        </w:rPr>
      </w:pPr>
    </w:p>
    <w:p w:rsidR="0011422E" w:rsidRDefault="0011422E" w:rsidP="0011422E">
      <w:pPr>
        <w:spacing w:line="570" w:lineRule="exact"/>
        <w:ind w:firstLineChars="788" w:firstLine="3481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lastRenderedPageBreak/>
        <w:t>填表说明</w:t>
      </w:r>
    </w:p>
    <w:p w:rsidR="0011422E" w:rsidRDefault="0011422E" w:rsidP="0011422E">
      <w:pPr>
        <w:spacing w:line="570" w:lineRule="exact"/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cs="仿宋"/>
        </w:rPr>
        <w:t>1</w:t>
      </w:r>
      <w:r>
        <w:rPr>
          <w:rFonts w:ascii="仿宋" w:eastAsia="仿宋" w:hAnsi="仿宋" w:cs="仿宋" w:hint="eastAsia"/>
        </w:rPr>
        <w:t>．“所学专业”栏填写拟聘人员符合考核招聘条件的毕业证上所载专业名称。如招聘条件涉及专业方向，本栏应在所学专业后括号注明专业方向；“学历”、“学位”、“职称技术等级”栏填写拟聘人员最高学历、学位和</w:t>
      </w:r>
      <w:r>
        <w:rPr>
          <w:rFonts w:ascii="仿宋" w:eastAsia="仿宋" w:hAnsi="仿宋" w:cs="仿宋" w:hint="eastAsia"/>
          <w:b/>
          <w:bCs/>
        </w:rPr>
        <w:t>职称资格</w:t>
      </w:r>
      <w:r>
        <w:rPr>
          <w:rFonts w:ascii="仿宋" w:eastAsia="仿宋" w:hAnsi="仿宋" w:cs="仿宋" w:hint="eastAsia"/>
        </w:rPr>
        <w:t>；“毕业学校”栏填写拟聘人员所获取</w:t>
      </w:r>
      <w:r>
        <w:rPr>
          <w:rFonts w:ascii="仿宋" w:eastAsia="仿宋" w:hAnsi="仿宋" w:cs="仿宋" w:hint="eastAsia"/>
          <w:b/>
          <w:bCs/>
        </w:rPr>
        <w:t>最高学历</w:t>
      </w:r>
      <w:r>
        <w:rPr>
          <w:rFonts w:ascii="仿宋" w:eastAsia="仿宋" w:hAnsi="仿宋" w:cs="仿宋" w:hint="eastAsia"/>
        </w:rPr>
        <w:t>的毕业学校。</w:t>
      </w:r>
    </w:p>
    <w:p w:rsidR="0011422E" w:rsidRDefault="0011422E" w:rsidP="0011422E">
      <w:pPr>
        <w:spacing w:line="570" w:lineRule="exact"/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cs="仿宋"/>
        </w:rPr>
        <w:t>2</w:t>
      </w:r>
      <w:r>
        <w:rPr>
          <w:rFonts w:ascii="仿宋" w:eastAsia="仿宋" w:hAnsi="仿宋" w:cs="仿宋" w:hint="eastAsia"/>
        </w:rPr>
        <w:t>．健康状况：健康、一般、较差；“招聘岗位”栏填写招聘岗位名称。</w:t>
      </w:r>
    </w:p>
    <w:p w:rsidR="0011422E" w:rsidRDefault="0011422E" w:rsidP="0011422E">
      <w:pPr>
        <w:spacing w:line="570" w:lineRule="exact"/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cs="仿宋"/>
        </w:rPr>
        <w:t>3</w:t>
      </w:r>
      <w:r>
        <w:rPr>
          <w:rFonts w:ascii="仿宋" w:eastAsia="仿宋" w:hAnsi="仿宋" w:cs="仿宋" w:hint="eastAsia"/>
        </w:rPr>
        <w:t>．“原工作单位”栏，应届毕业生填写为“应届毕业生”；毕业后未就业的学生、下岗、失业人员填写为“无业人员”、“失业人员”或“待业人员”；在职人员填写招聘时原所在工作单位的名称，并在“单位性质”栏详细注明为机关、事业单位、国有企业（含国有控股企业）、民营企业等。</w:t>
      </w:r>
    </w:p>
    <w:p w:rsidR="0011422E" w:rsidRDefault="0011422E" w:rsidP="0011422E">
      <w:pPr>
        <w:spacing w:line="570" w:lineRule="exact"/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cs="仿宋"/>
        </w:rPr>
        <w:t>4.</w:t>
      </w:r>
      <w:r>
        <w:rPr>
          <w:rFonts w:ascii="仿宋" w:eastAsia="仿宋" w:hAnsi="仿宋" w:cs="仿宋" w:hint="eastAsia"/>
        </w:rPr>
        <w:t>考生类别：应届毕业生、事业单位、公务员、参公人员、国企、私企、个体、无工作人员</w:t>
      </w:r>
    </w:p>
    <w:p w:rsidR="0011422E" w:rsidRDefault="0011422E" w:rsidP="0011422E">
      <w:pPr>
        <w:spacing w:line="570" w:lineRule="exact"/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cs="仿宋"/>
        </w:rPr>
        <w:t>5</w:t>
      </w:r>
      <w:r>
        <w:rPr>
          <w:rFonts w:ascii="仿宋" w:eastAsia="仿宋" w:hAnsi="仿宋" w:cs="仿宋" w:hint="eastAsia"/>
        </w:rPr>
        <w:t>．“本人主要学习简历、工作简历”的填写时间</w:t>
      </w:r>
      <w:r>
        <w:rPr>
          <w:rFonts w:ascii="仿宋" w:eastAsia="仿宋" w:hAnsi="仿宋" w:cs="仿宋" w:hint="eastAsia"/>
          <w:b/>
          <w:bCs/>
        </w:rPr>
        <w:t>应准确到某年某月、并按时间顺序从远及近，中间不得有间断，同时简历栏所填内容应与附件材料一致，不能有逻辑矛盾；从高中起至今的情况，有工作经历的拟聘人员在机关、事业单位的非正式职工应在工作单位后注明“临聘人员”</w:t>
      </w:r>
      <w:r>
        <w:rPr>
          <w:rFonts w:ascii="仿宋" w:eastAsia="仿宋" w:hAnsi="仿宋" w:cs="仿宋" w:hint="eastAsia"/>
        </w:rPr>
        <w:t>。特别说明，如果是当年的应届毕业生，毕业后又没有参加工作的，简历中最后写至应届毕业时间，毕业后的时间可不用再写。</w:t>
      </w:r>
    </w:p>
    <w:p w:rsidR="0011422E" w:rsidRDefault="0011422E" w:rsidP="0011422E">
      <w:pPr>
        <w:spacing w:line="570" w:lineRule="exact"/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cs="仿宋"/>
        </w:rPr>
        <w:t>6</w:t>
      </w:r>
      <w:r>
        <w:rPr>
          <w:rFonts w:ascii="仿宋" w:eastAsia="仿宋" w:hAnsi="仿宋" w:cs="仿宋" w:hint="eastAsia"/>
        </w:rPr>
        <w:t>．“奖惩情况”</w:t>
      </w:r>
      <w:proofErr w:type="gramStart"/>
      <w:r>
        <w:rPr>
          <w:rFonts w:ascii="仿宋" w:eastAsia="仿宋" w:hAnsi="仿宋" w:cs="仿宋" w:hint="eastAsia"/>
        </w:rPr>
        <w:t>栏根据</w:t>
      </w:r>
      <w:proofErr w:type="gramEnd"/>
      <w:r>
        <w:rPr>
          <w:rFonts w:ascii="仿宋" w:eastAsia="仿宋" w:hAnsi="仿宋" w:cs="仿宋" w:hint="eastAsia"/>
        </w:rPr>
        <w:t>拟聘人员实际情况填写，如无奖惩情况，则应填写为“无”。</w:t>
      </w:r>
    </w:p>
    <w:p w:rsidR="0011422E" w:rsidRDefault="0011422E" w:rsidP="0011422E">
      <w:pPr>
        <w:spacing w:line="570" w:lineRule="exact"/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cs="仿宋" w:hint="eastAsia"/>
        </w:rPr>
        <w:t>7．</w:t>
      </w:r>
      <w:proofErr w:type="gramStart"/>
      <w:r>
        <w:rPr>
          <w:rFonts w:ascii="仿宋" w:eastAsia="仿宋" w:hAnsi="仿宋" w:cs="仿宋" w:hint="eastAsia"/>
          <w:b/>
          <w:bCs/>
        </w:rPr>
        <w:t>“家庭主要成员”栏须填写</w:t>
      </w:r>
      <w:proofErr w:type="gramEnd"/>
      <w:r>
        <w:rPr>
          <w:rFonts w:ascii="仿宋" w:eastAsia="仿宋" w:hAnsi="仿宋" w:cs="仿宋" w:hint="eastAsia"/>
          <w:b/>
          <w:bCs/>
        </w:rPr>
        <w:t>父、母、配偶、子女、兄弟姐妹等直系亲属（包括有工作、无工作的）的详细职业、居住地址</w:t>
      </w:r>
      <w:r>
        <w:rPr>
          <w:rFonts w:ascii="仿宋" w:eastAsia="仿宋" w:hAnsi="仿宋" w:cs="仿宋" w:hint="eastAsia"/>
        </w:rPr>
        <w:t>。</w:t>
      </w:r>
      <w:r>
        <w:rPr>
          <w:rFonts w:ascii="仿宋" w:eastAsia="仿宋" w:hAnsi="仿宋" w:cs="仿宋" w:hint="eastAsia"/>
          <w:b/>
          <w:bCs/>
        </w:rPr>
        <w:t>家庭成员系退休、无工作和从事个体职业或务农等情况的，还应填写详细的现居住地址，如父母过世的，注明“过世</w:t>
      </w:r>
      <w:r>
        <w:rPr>
          <w:rFonts w:ascii="仿宋" w:eastAsia="仿宋" w:hAnsi="仿宋" w:cs="仿宋" w:hint="eastAsia"/>
        </w:rPr>
        <w:t>”。</w:t>
      </w:r>
    </w:p>
    <w:p w:rsidR="0011422E" w:rsidRDefault="0011422E" w:rsidP="0011422E">
      <w:pPr>
        <w:pStyle w:val="a5"/>
        <w:spacing w:beforeLines="50" w:before="156"/>
        <w:ind w:firstLineChars="200" w:firstLine="420"/>
        <w:rPr>
          <w:rFonts w:ascii="仿宋" w:eastAsia="仿宋" w:hAnsi="仿宋"/>
          <w:b w:val="0"/>
          <w:bCs w:val="0"/>
          <w:sz w:val="21"/>
          <w:szCs w:val="21"/>
        </w:rPr>
      </w:pPr>
      <w:r>
        <w:rPr>
          <w:rFonts w:ascii="仿宋" w:eastAsia="仿宋" w:hAnsi="仿宋" w:cs="仿宋"/>
          <w:b w:val="0"/>
          <w:bCs w:val="0"/>
          <w:sz w:val="21"/>
          <w:szCs w:val="21"/>
        </w:rPr>
        <w:t>8.</w:t>
      </w:r>
      <w:r>
        <w:rPr>
          <w:rFonts w:ascii="仿宋" w:eastAsia="仿宋" w:hAnsi="仿宋" w:cs="仿宋" w:hint="eastAsia"/>
          <w:b w:val="0"/>
          <w:bCs w:val="0"/>
          <w:sz w:val="21"/>
          <w:szCs w:val="21"/>
        </w:rPr>
        <w:t>“成绩”栏填写：公开招聘人员按照公示成绩填写；考核招聘人员填“无”。</w:t>
      </w:r>
    </w:p>
    <w:p w:rsidR="0011422E" w:rsidRPr="00B14539" w:rsidRDefault="0011422E" w:rsidP="0011422E">
      <w:pPr>
        <w:spacing w:line="580" w:lineRule="exact"/>
        <w:rPr>
          <w:rFonts w:ascii="仿宋_GB2312" w:eastAsia="仿宋_GB2312"/>
          <w:sz w:val="28"/>
          <w:szCs w:val="28"/>
        </w:rPr>
      </w:pPr>
    </w:p>
    <w:p w:rsidR="00291452" w:rsidRPr="0011422E" w:rsidRDefault="00291452" w:rsidP="0011422E"/>
    <w:sectPr w:rsidR="00291452" w:rsidRPr="0011422E" w:rsidSect="0011422E">
      <w:pgSz w:w="11907" w:h="17010" w:code="9"/>
      <w:pgMar w:top="2098" w:right="1474" w:bottom="1985" w:left="1588" w:header="851" w:footer="1531" w:gutter="0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8EB" w:rsidRDefault="002448EB" w:rsidP="0096415B">
      <w:r>
        <w:separator/>
      </w:r>
    </w:p>
  </w:endnote>
  <w:endnote w:type="continuationSeparator" w:id="0">
    <w:p w:rsidR="002448EB" w:rsidRDefault="002448EB" w:rsidP="0096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8EB" w:rsidRDefault="002448EB" w:rsidP="0096415B">
      <w:r>
        <w:separator/>
      </w:r>
    </w:p>
  </w:footnote>
  <w:footnote w:type="continuationSeparator" w:id="0">
    <w:p w:rsidR="002448EB" w:rsidRDefault="002448EB" w:rsidP="00964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1A"/>
    <w:rsid w:val="0011422E"/>
    <w:rsid w:val="002448EB"/>
    <w:rsid w:val="00291452"/>
    <w:rsid w:val="003A09E0"/>
    <w:rsid w:val="00410C94"/>
    <w:rsid w:val="0042041A"/>
    <w:rsid w:val="004643B1"/>
    <w:rsid w:val="006265F0"/>
    <w:rsid w:val="0071413C"/>
    <w:rsid w:val="0088763C"/>
    <w:rsid w:val="00936001"/>
    <w:rsid w:val="0096415B"/>
    <w:rsid w:val="00D60379"/>
    <w:rsid w:val="00DE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5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1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1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15B"/>
    <w:rPr>
      <w:sz w:val="18"/>
      <w:szCs w:val="18"/>
    </w:rPr>
  </w:style>
  <w:style w:type="paragraph" w:styleId="a5">
    <w:name w:val="Body Text Indent"/>
    <w:basedOn w:val="a"/>
    <w:link w:val="Char1"/>
    <w:uiPriority w:val="99"/>
    <w:rsid w:val="0096415B"/>
    <w:pPr>
      <w:ind w:firstLineChars="1300" w:firstLine="4680"/>
    </w:pPr>
    <w:rPr>
      <w:rFonts w:eastAsia="仿宋_GB2312"/>
      <w:b/>
      <w:bCs/>
      <w:sz w:val="36"/>
      <w:szCs w:val="36"/>
    </w:rPr>
  </w:style>
  <w:style w:type="character" w:customStyle="1" w:styleId="Char1">
    <w:name w:val="正文文本缩进 Char"/>
    <w:basedOn w:val="a0"/>
    <w:link w:val="a5"/>
    <w:uiPriority w:val="99"/>
    <w:rsid w:val="0096415B"/>
    <w:rPr>
      <w:rFonts w:ascii="Times New Roman" w:eastAsia="仿宋_GB2312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5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1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1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15B"/>
    <w:rPr>
      <w:sz w:val="18"/>
      <w:szCs w:val="18"/>
    </w:rPr>
  </w:style>
  <w:style w:type="paragraph" w:styleId="a5">
    <w:name w:val="Body Text Indent"/>
    <w:basedOn w:val="a"/>
    <w:link w:val="Char1"/>
    <w:uiPriority w:val="99"/>
    <w:rsid w:val="0096415B"/>
    <w:pPr>
      <w:ind w:firstLineChars="1300" w:firstLine="4680"/>
    </w:pPr>
    <w:rPr>
      <w:rFonts w:eastAsia="仿宋_GB2312"/>
      <w:b/>
      <w:bCs/>
      <w:sz w:val="36"/>
      <w:szCs w:val="36"/>
    </w:rPr>
  </w:style>
  <w:style w:type="character" w:customStyle="1" w:styleId="Char1">
    <w:name w:val="正文文本缩进 Char"/>
    <w:basedOn w:val="a0"/>
    <w:link w:val="a5"/>
    <w:uiPriority w:val="99"/>
    <w:rsid w:val="0096415B"/>
    <w:rPr>
      <w:rFonts w:ascii="Times New Roman" w:eastAsia="仿宋_GB2312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</dc:creator>
  <cp:keywords/>
  <dc:description/>
  <cp:lastModifiedBy>cdc</cp:lastModifiedBy>
  <cp:revision>9</cp:revision>
  <dcterms:created xsi:type="dcterms:W3CDTF">2022-11-04T08:54:00Z</dcterms:created>
  <dcterms:modified xsi:type="dcterms:W3CDTF">2023-03-20T02:46:00Z</dcterms:modified>
</cp:coreProperties>
</file>