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3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  <w:t>张家界市非公企业202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  <w:t>年公开引进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  <w:t>急需紧缺人才简章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一、张家界久瑞生物科技有限公司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公司简介：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张家界久瑞生物科技有限公司位于湖南省张家界市高新技术开发区，成立于2008年，公司厂区面积13.5万平方米，总建筑面积4万多平方米，系张家界首家国家级双龙头企业，主要从事天然产物的提取、医药、保健品、新材料、食品、日用化工产品及特色旅游产品的开发和深加工。公司产品主要包括从五倍子提取的单宁酸及系列产品，从黄姜提取的皂素及系列产品，从枳实提取的橙皮甙及系列产品、从杜仲中提取的绿原酸及系列产品。产品广泛应用于医药、食品、饲料、纺织、印染、农药、新材料、航天和微电子等诸多领域，大量出口美国、日本、欧盟及东南亚等国家。荣获农业产业化国家重点龙头企业、国家林业重点龙头企业、国家高新技术企业、湖南省千亿产业标杆龙头企业、湖南省“专精特新小巨人”、AEO高级认证企业等荣誉。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引进计划：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本次计划引进人才10名，引进计划、相关待遇、单位联系方式等详见《张家界市非公企业2023年公开引进急需紧缺人才职位计划表》。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报名须知：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报名时间为2023年4月19日至12月31日，应聘者可将个人简历、个人身份证扫描件、学历学位证书扫描件、资格证书扫描件、职称证书扫描件、电子版近期2寸证件照发至邮箱289709958@qq.com，邮件标题注明“姓名+应聘职位”，联系人石露，电话13787940589。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二、张家界汽车配件制造有限责任公司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公司简介：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张家界汽车配件制造有限责任公司始建于1969年，位于湖南省张家界市经济开发区内，是以生产各类铸铁件为主的专业铸造和机械加工的综合性民营企业。公司占地面积为46690平方米，各种机械设备380台（套），其中有128台（套）数控及组合机床，现有职工140人，专业技术人员15人、高级专业职称人员3人。公司“大汽牌”商标荣获“湖南省著名商标”称号，2002年通过ISO9000质量认证，2014年2月通过ISO/TS16949质量管理体系认证，2018年12月获得高新技术企业证书，2019年9月通过IATF16949:2016质量管理体系认证，2020年1月获得两化融合管理体系评定证书。主导产品有差速器壳、减速器壳、制动盘、前后轮毂、制动鼓、差减总成等。主要配套厂家有湖南中联重科车桥有限公司、柳州五菱汽车工业公司、安徽合力股份有限公司安庆车桥厂、长沙义和车桥有限公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引进计划：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本次计划引进人才4名，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引进计划、相关待遇、单位联系方式等详见《张家界市非公企业2023年公开引进急需紧缺人才职位计划表》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。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报名须知：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报名时间为2023年4月19日至12月31日，应聘者可将个人简历、个人身份证复印件、学历学位证书复印件、资格证书复印件、职称证书复印件、电子版近期2寸照片两张发送至邮箱1474373941@qq.com，邮件标题注明“姓名+应聘职位”，或到公司综合办公室面谈。地址：张家界市永定区经济开发区C区，联系人龚红平，电话：0744-8561879，18174485668。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三、湖南占生科技集团有限公司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</w:rPr>
        <w:t>单位简介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张家界占生科技集团有限公司于2023年2月成立，注册资金5000万元，集团公司旗下子公司包括张家界占生塑胶制品有限公司、张家界寻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梦源文化旅游发展有限公司、张家界百代包装材料有限公司。集团公司涵盖玩具研发、生产、销售，纸箱、纸制品加工、粘胶制品、彩盒、彩卡、刀卡、内卡、印刷纸制品、纸质标签、文具礼品、文具制品等的生产及销售，以及文旅产品生产、旅游观光及服务。产品主要出口欧盟、英国、美国、俄罗斯、东南亚及港澳台等地，产品在国内外市场上一直有着良好的声誉，拥有自己的品牌（宝乐童“KDT”）和研发及营销团队，已形成国内国外线上线下互联网+的营销模式。子公司张家界占生塑胶制品有限公司被认定为“湖南省小巨人企业”“湖南省绿色工厂”“湖南省高新技术企业”“全国诚信经营3·15放心承诺单位”“中国企业信用评级AAA级信用企业”“张家界观光工厂”“张家界市首批中小学生研学实践教育基地”，被授予“全国就业扶贫基地”“张家界市第四届市长质量奖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pacing w:val="0"/>
          <w:sz w:val="32"/>
          <w:szCs w:val="32"/>
        </w:rPr>
        <w:t>引进计划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本次计划引进人才1名，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引进计划、相关待遇、单位联系方式等详见《张家界市非公企业2023年公开引进急需紧缺人才职位计划表》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</w:rPr>
        <w:t>报名须知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报名时间为2023年4月19日至12月31日，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instrText xml:space="preserve"> HYPERLINK "mailto:应聘者可将个人简历、个人身份证扫描件、学历学位证书扫描件、资格证书扫描件、职称证书扫描件、电子版近期2寸证件照发至邮箱2195375887@qq.com，邮件标题注明" </w:instrTex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应聘者可将个人简历、个人身份证扫描件、学历学位证书扫描件、资格证书扫描件、职称证书扫描件、电子版及近期2寸证件照发至邮箱zssa01@zjjj-hn.com.cn，邮件标题注明“姓名+应聘职位”，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或到公司面谈。地址：张家界高新技术产业开发区C区罗沙路张家界占生塑胶制品公司，联系人：杨亮，电话：19118646018。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四、九然生物科技（湖南）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</w:rPr>
        <w:t>单位简介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九然生物科技（湖南）有限公司是深圳市九然生物科技有限公司全资创办的子公司，成立于2021年，公司作为招商引资企业入园桑植县产业园，在张家界桑植县总规划投资1.6亿元，打造占地面积100亩的GMP高标准集研发制造为一体的科技产业园，主要从事大鲵全产业链产品的开发、加工、销售。九然生物目前自有大鲵养殖基地9个，包括全国第一个大鲵有机认证基地，公司固定资产及知识产权近7.5亿人民币。公司现有厂房约3万平方米，在标准厂房的基础上，按照GMP十万级净化标准装修改造酒剂生产车间4000多平方米，日化品生产车间5000多平方米，日化生产车间已建成12条生产线，食品生产车间已完成3条生产线的建设。2022年底主营业务收入达4159万元，纳税金额达142万元。企业现有科研人员32人，其中大专以上人员有8人。获得职称有18人。九然生物科技（湖南）有限公司执行总部深圳九然“融创至臻，惠达天下”的使命，融合高端科研技术，投入巨额研发资金深度垂直开发大鲵产业。企业已与天津国际生物医药联合研究院张博博士团队、湖南省大鲵工程实验室、台湾屏东科技大学及华南农业大学等进行相关战略性合作，共同开发天然物（大鲵）全产业链。致力于振兴生物农业造福人类健康，力争成为一家具有公信力的公众公司，做天然物创新科技“智造”领域的标杆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pacing w:val="0"/>
          <w:sz w:val="32"/>
          <w:szCs w:val="32"/>
        </w:rPr>
        <w:t>引进计划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本次计划引进人才1名，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引进计划、相关待遇、单位联系方式等详见《张家界市非公企业2023年公开引进急需紧缺人才职位计划表》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</w:rPr>
        <w:t>报名须知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本次人才引进采取预报名方式，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报名时间为2023年4月19日至12月31日，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应聘者可将个人简历、个人身份证扫描件、学历学位证书扫描件、资格证书扫描件、电子版近期2寸证件照发至邮箱jiuranhn@jiuransw.com，联系人邓冰言，电话：13924588779。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五、湖南张家界九天生物科技有限责任公司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600" w:lineRule="exact"/>
        <w:ind w:left="0" w:leftChars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单位简介：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湖南张家界九天生物科技有限责任公司成立于1998年，现有员工110人，专业技术人才20余名，通过与长沙理工大学、湖南省农产品加工研究所的技术合作，生产以葛根系列为主的葛根饮料、葛根粉、葛根面、葛根酸辣粉等20多个品类，年生产各类产品10000吨。经过20多年的发展，公司已发展成为湖南省农业产业化龙头企业、湖南省高新技术企业和小巨人企业，获湖南老字号、张家界市工业技术中心和设计中心、湖南省新型研发机构等荣誉称号。拥有2项发明专利，1项外观设计专利，8项实用新型专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引进计划：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本次计划引进人才3名，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引进计划、相关待遇、单位联系方式等详见《张家界市非公企业2023年公开引进急需紧缺人才职位计划表》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  <w:t>报名须知：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报名时间为2023年4月19日至12月31日，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应聘者可将个人简历发送至邮箱598808884@qq.com，邮件标题注明“姓名+应聘职位”，或到公司办公室面谈。地址：湖南省桑植县利福塔镇梁家坪村，联系人：刘俐妍，电话：18874455999、0744-6222648。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" w:eastAsia="zh-CN"/>
        </w:rPr>
        <w:t>六、张家界金鲵生物工程股份有限公司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val="en" w:eastAsia="zh-CN"/>
        </w:rPr>
        <w:t>单位简介：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" w:eastAsia="zh-CN"/>
        </w:rPr>
        <w:t>张家界金鲵生物工程股份有限公司是集大鲵繁殖、养殖以及相关产品研发、加工、销售于一体的三产融合的民营高科技生物公司。公司历经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40多年发展，已建立完整的产业链条，在行业处于绝对领导地位。现已拥有4000米的人工养殖隧道，各种类型大鲵养殖池道48000平方米，拥有5000平方米的现代化加工车间，是张家界大鲵养殖技术规范和质量要求等系列地方标准的起草单位，拥有国家专利50多项，其中发明专利20余项，是湖南省3A级良好标准化行为企业，湖南省农业产业化龙头企业，国家高新技术企业。公司大鲵养殖基地被评为国家级张家界大鲵养殖标准化示范区，“金鲵及图”被授予中国驰名商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val="en-US" w:eastAsia="zh-CN"/>
        </w:rPr>
        <w:t>引进计划：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本次计划引进人才5名，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引进计划、相关待遇、单位联系方式等详见《张家界市非公企业2023年公开引进急需紧缺人才职位计划表》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val="en-US" w:eastAsia="zh-CN"/>
        </w:rPr>
        <w:t>报名须知：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报名时间为2023年4月19日至12月31日，应聘者可将个人简历、个人身份证扫描件、学历学位证书扫描件、资格证书扫描件、职称证书扫描件、电子版近期2寸证件发至邮箱3033642644@qq.com，邮箱标题注明“姓名+应聘职位”，或到公司面谈。地址：张家界市经济开发区C区12栋3楼，联系人王建华，电话：15274455555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七、张家界荣丰新材料有限公司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单位简介：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张家界荣丰新材料有限公司成立于2013年，注册资金500万元，主要依托本地的碳酸钙资源从事相关产品的研发、生产及销售。目前公司产品广泛应用于造纸、特种水泥、建筑涂料、防水材料、包装材料、环保材料、降解材料、新型环保装饰材料、塑料及橡胶等行业。公司及产品先后取得了质量管理体系、环境安全管理体系等认证及资质，以及省级“专精特新小巨人”、新材料认证及国家级高新技术企业资质。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引进计划：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本次计划引进人才2名，引进计划、相关待遇、单位联系方式等详见《张家界市非公企业2023年公开引进急需紧缺人才职位计划表》。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报名须知：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报名时间为2023年4月19日至2023年12月31日，应聘者可将个人简历、个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人身份证扫描件、学历学位证书扫描件、资格证书扫描件、职称证书扫描件、电子版近期2寸证件照发至邮箱1798740904@qq.com，邮件标题注明“姓名+应聘职位”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或到公司人力资源部面谈。地址：张家界市经济开发区C区，联系人李园园，电话：15707446331。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八、张家界富源仿真花有限公司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公司简介：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张家界富源仿真花有限公司成立于2010年，注册资本1611万元，是装饰花艺设计、生产、销售、售后增值服务系统方案提供商。近三年公司信息化、数字化，网络化，智能化转型效果突出，有集团化ERP系统、智能仓储系统、B2B仿真花询盘报价系统，装饰花艺平台化运营方面排在行业头部位置，是湖南省“上云上平台”标杆企业，高新技术企业，湖南省专精特新“小巨人”企业，湖南省工艺美术协会副理事长单位。公司在慈利建成仿真花自动化生产车间，年产值可达5000万人民币。全年销售（含子公司）2021年7720万，出口820万美元，2022年5570万，出口552万美元，2023年预计销售1.2亿，出口1500万美元，2024年预计销售3亿，出口3000万美元。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引进计划：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本次计划引进人才3名，引进计划、相关待遇、单位联系方式等详见《张家界市非公企业2023年公开引进急需紧缺人才职位计划表》。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报名须知：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报名时间为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2023年4月19日至2023年6月30日，应聘者可将个人简历、个人身份证扫描件、学历学位证书扫描件、资格证书扫描件、职称证书扫描件、电子版近期2寸证件照发至邮箱911161287@qq.com，或到公司面谈。地址：慈利县工业园富源公司，联系人雷刚，电话18607903332。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九、张家界三木能源开发有限公司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单位简介：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张家界三木能源开发有限公司成立于2004年，坐落在桑植县赤溪工业园，是一家专业从事生物质能源产品研究、生产和销售的高新技术企业。目前主要生产的产品有生物质燃气转化机系列产品（炊事取暖炉、生物质燃气烤烟炉、生物质锅炉等工、商业用生物质炉具）、生物质成型燃料、太阳能路灯、太阳能光伏产品等。企业先后承担科技部科研课题四项，湖南省科技厅科技计划项目八项，国家农业行业标准一项，能源行业标准三项。荣获国家科技进步二等奖，湖南省林业产业龙头企业、湖南省农业龙头企业、湖南省“专精特新”小巨人企业、湖南省守合同重信用单位、全国企事业知识产权试点单位、国家知识产权优势企业、湖南省知识产权优势培育企业等荣誉称号。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引进计划：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本次计划引进人才1名，引进计划、相关待遇、单位联系方式等详见《张家界市非公企业2023年公开引进急需紧缺人才职位计划表》。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报名须知：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报名时间为2023年4月19日至12月31日，应聘者可将个人简历、个人身份证扫描件、学历学位证书扫描件、资格证书扫描件、职称证书扫描件、电子版近期2寸证件照发至邮箱599157804@qq.com，邮件标题注明“姓名+应聘职位”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或到公司人力资源部面谈。地址：张家界市桑植县赤溪工业园B区，联系人徐龙，电话：15274405599。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十、张家界永兴牲畜交易有限责任公司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单位简介：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张家界永兴牲畜交易有限责任公司成立于2014年，注册资本5000万元，是一家从事牲畜收购、销售，生猪定点屠宰（猪、牛、羊），肉制品加工及销售，牲畜交易市场管理及服务，畜禽繁养、种植；农产品加工及销售的农牧企业。公司自成立以来，秉承诚信经营、客户至上的经营理念，整体布局、科学规划、与时俱进的创新精神，以政策为导向，以市场需求为中心，开展生产经营，经过近七年时间的发展，荣获了湖南省农业产业化龙头企业、湖南全省屠宰标准化示范场、湖南省肉类协会常任理事单位、张家界市肉类食品保供企业、张家界市平安企业创建示范单位、张家界市永定区动物防疫先进单位、张家界市科技特派员创新创业示范基地、湖南省“智赋万企”试点企业等荣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引进计划：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本次计划引进人才1名，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引进计划、相关待遇、单位联系方式等详见《张家界市非公企业2023年公开引进急需紧缺人才职位计划表》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val="en-US" w:eastAsia="zh-CN"/>
        </w:rPr>
        <w:t>报名须知：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报名时间为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2023年4月19日至2023年12月31日，应聘者可将个人简历、个人身份证扫描件、学历学位证书扫描件、资格证书扫描件、职称证书扫描件、电子版近期2寸证件照发至邮箱2408757639@qq.com，邮件标题注明“姓名+应聘职位”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或到公司人力资源部面谈。地址：张家界市永定区阳湖坪街道前社社区一组张联公路北侧，联系人李明，电话：13174241856。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十一、张家界市原产地莓茶园农业开发有限公司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</w:rPr>
        <w:t>单位简介：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张家界市原产地莓茶园农业开发有限公司成立于2018年，位于张家界市永定区罗塔坪乡长寿村，公司当前人数为22人。公司主要从事张家界莓茶种植、加工、销售和休闲农业观光等。公司有三条生产线，一是两台滚筒杀青机，二是光波杀青机，三是手工制作。拥有甜坝溪、真作数、原产地系列品种，销售市场遍布全国，产销量居行业前列。通过“公司+合作社+基地+农户”模式，辐射带动发展基地3200多亩，2022年累计收购长寿村及周边农户莓茶鲜叶12万斤用于加工制茶，带动农户人均年增收4800元，受中央电视台、湖南卫视等专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引进计划：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本次计划引进人才1名，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引进计划、相关待遇、单位联系方式等详见《张家界市非公企业2023年公开引进急需紧缺人才职位计划表》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报名须知：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报名时间为2023年4月19日至12月31日，应聘者可到公司面谈。地址：张家界市东方曼哈顿9楼9012室。联系人唐龙海，电话：18897446555。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十二、张家界旅典文化经营有限公司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单位简介：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张家界旅典文化经营有限公司成立于2012年，注册资本金5000万元，总建筑面积12460平方米，可提供300多个就业岗位，年接待游客50万人次，公司集土家织锦传承、保护、研发、设计、生产、展示、销售、体验、科普、研学于一体，目前是国内唯一的一个土家织锦综合体。国内唯一土家织锦外贸培育基地，产品远销欧美等30多个国家和地区，国内目前唯一土家织锦研发中心，已获得各项专利100余项，已开发出土家织锦系列产品达600余款，研发的十九大献礼作品《武陵小康》和《绝版张家界》分别被收藏于国家民族博物馆和湖南省九所宾馆。国内目前最大的土家织锦生产基地。公司现已建成永定区、武陵源区、桑植县3个主要生产基地；配备织机300余台；拥有产业工人300余人；基本形成了农户+基地+公司的生产模式。公司先后获得“湖南省最具发展潜力传统技艺项目”“湖南省文化艺术品诚信经营单位”“湖南省创新创业优质初创企业”“国家生态原产地保护产品”“湖南省民族团结进步创建示范单位”“湖南省外贸品牌培育基地”“小巨人企业”“高新技术企业”等多项荣誉。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引进计划：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本次计划引进人才3名，分别为设计总监、市场营销总监、行政总监。相关待遇、单位联系方式等详见《张家界市非公企业2023年公开引进急需紧缺人才职位计划表》。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报名须知：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报名时间为2023年4月19日至12月31日，应聘者可将个人简历、身份证复印件、学历学位证书复印件、资格证书复印件、职称证书复印件、电子版近期2寸照片两张发送至邮箱zhangtiantian@gyaomei.com，邮件标题注明“姓名+应聘职位”，或到公司综合办公室面谈。地址：张家界市永定区大庸桥办事处热水坑社区。联系人：张甜甜，电话13787979330。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十三、张家界吾爱森林饮品有限责任公司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公司简介：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张家界吾爱森林饮品有限责任公司成立于2014年，是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lang w:val="en-US" w:eastAsia="zh-CN" w:bidi="ar-SA"/>
        </w:rPr>
        <w:t>一家集纯净水、饮料生产、批发兼零售的其他有限责任公司，注册资金200万元，位于张家界市永定区南庄坪办事处邢家巷茅坪居委会四组，厂区总面积3700平方米，现有员工32人。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引进计划：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本次计划引进人才2名，引进计划、相关待遇、单位联系方式等详见《张家界市非公企业2023年公开引进急需紧缺人才职位计划表》。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报名须知：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报名时间为2023年4月19日至12月31日，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应聘者可将个人简历、个人身份证扫描件、学历学位证书扫描件、资格证书扫描件、职称证书扫描件、电子版近期2寸证件照发至邮箱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1370643727@qq.com，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邮件标题注明“姓名+应聘职位”，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联系人吴献红，电话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18974410990。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十四、张家界湘强户外用品有限公司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val="en-US" w:eastAsia="zh-CN"/>
        </w:rPr>
        <w:t>公司简介：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张家界湘强户外用品有限公司于2020年注册成立，注册资金3000万元，公司位于张家界高新技术开发区C区创业中心，经营面积11280平方米，现有员工152人。公司主要经营：体育用品及器材零售服装、运动休闲针织服务的制造；服装设计、服装销售；服装配饰的生产、技术交流和咨询服务；培训活动组织；人力资源培训；物流仓储平台运营。公司完善到位的专业化售前、售中、售后服务赢得了国内外客户的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信赖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和好评，生产的工装制服在湖南湘西北地区占有较大市场份额，主打产品运动休闲针织服装远销美国、新西兰和韩国等国家和地区。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val="en-US" w:eastAsia="zh-CN"/>
        </w:rPr>
        <w:t>引进计划：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本次计划引进人才2名，引进计划、相关待遇、单位联系方式等详见《张家界市非公企业2023年公开引进急需紧缺人才职位计划表》。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val="en-US" w:eastAsia="zh-CN"/>
        </w:rPr>
        <w:t>报名须知：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报名时间为2023年4月19日至12月31日，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应聘者可将个人简历、个人身份证扫描件、学历学位证书扫描件、资格证书扫描件、职称证书扫描件、电子版近期2寸证件照发至邮箱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573716227@qq.com，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邮件标题注明“姓名+应聘职位”，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联系人卢雪莲，电话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17374424999。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十五、张家界大峡谷旅游开发有限公司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</w:rPr>
        <w:t>单位简介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张家界大峡谷景区位于慈利县三官寺乡，毗邻世界自然遗产武陵源，集峻峰幽谷、山岩奇洞、涧泉湖泊（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zh-TW" w:eastAsia="zh-TW"/>
        </w:rPr>
        <w:t>山、水、洞、湖、峡谷、瀑布、溪流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）于一体，被誉为“张家界地貌的博物馆”。景区总规划面积为56.19平方公里，公司拥有该景区五十年的开发经营权，并于2011年12月被批准为国家AAAA级旅游景区。公司创意开发的张家界大峡谷玻璃桥，创造了10多项世界之最，投入至今，景区共接待游客1100万人，实现营收17亿元和税费4.8亿元。玻璃桥项目先后获“国家优质工程奖”和国际桥梁大会亚瑟.海顿奖，公司2020年被评为全国“万企帮万村”精准扶贫行动先进民营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pacing w:val="0"/>
          <w:sz w:val="32"/>
          <w:szCs w:val="32"/>
        </w:rPr>
        <w:t>引进计划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：本次计划引进人才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名，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引进计划、相关待遇、单位联系方式等详见《张家界市非公企业2023年公开引进急需紧缺人才职位计划表》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</w:rPr>
        <w:t>报名须知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：报名时间为202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日至12月31日，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instrText xml:space="preserve"> HYPERLINK "mailto:应聘者可将个人简历、个人身份证扫描件、学历学位证书扫描件、资格证书扫描件、职称证书扫描件、电子版近期2寸证件照发至邮箱2195375887@qq.com，邮件标题注明" </w:instrTex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应聘者可将个人简历、个人身份证扫描件、学历学位证书扫描件、资格证书扫描件、职称证书扫描件、电子版近期2寸证件照发至邮箱1744805511@qq.com，邮件标题注明“姓名+应聘职位”，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或到公司面谈。地址：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张家界市慈利县三官寺乡张家界大峡谷景区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，联系人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李振华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，电话：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18874432607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after="0" w:line="60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附件：张家界市非公企业202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年公开引进急需紧缺人才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left="0" w:leftChars="0"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职位计划表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</w:p>
    <w:p>
      <w:pPr>
        <w:pStyle w:val="2"/>
        <w:ind w:left="616" w:firstLine="616"/>
        <w:rPr>
          <w:rFonts w:hint="default" w:ascii="Times New Roman" w:hAnsi="Times New Roman" w:cs="Times New Roman"/>
          <w:color w:val="auto"/>
        </w:rPr>
      </w:pPr>
    </w:p>
    <w:p>
      <w:pPr>
        <w:pStyle w:val="2"/>
        <w:ind w:left="616" w:firstLine="616"/>
        <w:rPr>
          <w:rFonts w:hint="default" w:ascii="Times New Roman" w:hAnsi="Times New Roman" w:cs="Times New Roman"/>
          <w:color w:val="auto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587" w:right="1587" w:bottom="1474" w:left="1587" w:header="851" w:footer="992" w:gutter="0"/>
          <w:pgNumType w:fmt="numberInDash"/>
          <w:cols w:space="0" w:num="1"/>
          <w:docGrid w:type="lines" w:linePitch="435" w:charSpace="0"/>
        </w:sectPr>
      </w:pPr>
    </w:p>
    <w:p>
      <w:pPr>
        <w:spacing w:line="600" w:lineRule="exact"/>
        <w:jc w:val="left"/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</w:rPr>
        <w:t>附件</w:t>
      </w:r>
    </w:p>
    <w:p>
      <w:pPr>
        <w:jc w:val="center"/>
        <w:rPr>
          <w:rFonts w:hint="default" w:ascii="Times New Roman" w:hAnsi="Times New Roman" w:eastAsia="华文中宋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张家界市非公企业202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年公开引进急需紧缺人才职位计划表</w:t>
      </w:r>
    </w:p>
    <w:tbl>
      <w:tblPr>
        <w:tblStyle w:val="12"/>
        <w:tblW w:w="148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867"/>
        <w:gridCol w:w="1292"/>
        <w:gridCol w:w="698"/>
        <w:gridCol w:w="1138"/>
        <w:gridCol w:w="1200"/>
        <w:gridCol w:w="1444"/>
        <w:gridCol w:w="963"/>
        <w:gridCol w:w="2154"/>
        <w:gridCol w:w="1298"/>
        <w:gridCol w:w="877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5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  <w:lang w:val="en" w:eastAsia="zh-CN"/>
              </w:rPr>
              <w:t>序号</w:t>
            </w:r>
          </w:p>
        </w:tc>
        <w:tc>
          <w:tcPr>
            <w:tcW w:w="1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引进单位名称</w:t>
            </w:r>
          </w:p>
        </w:tc>
        <w:tc>
          <w:tcPr>
            <w:tcW w:w="12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引进岗位</w:t>
            </w:r>
          </w:p>
        </w:tc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引进计划</w:t>
            </w:r>
          </w:p>
        </w:tc>
        <w:tc>
          <w:tcPr>
            <w:tcW w:w="6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588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引进对象报名要求</w:t>
            </w:r>
          </w:p>
        </w:tc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引进单位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待遇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引进单位联系方式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tblHeader/>
          <w:jc w:val="center"/>
        </w:trPr>
        <w:tc>
          <w:tcPr>
            <w:tcW w:w="5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2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年龄要求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最低学历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学位要求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专业要求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sz w:val="20"/>
                <w:szCs w:val="20"/>
              </w:rPr>
              <w:t>职称要求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其他要求</w:t>
            </w:r>
          </w:p>
        </w:tc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联系人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 w:val="20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5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张家界久瑞生物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科技有限公司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销售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5</w:t>
            </w:r>
          </w:p>
        </w:tc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22周岁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以上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lang w:val="en-US" w:eastAsia="zh-CN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大学本科</w:t>
            </w:r>
          </w:p>
        </w:tc>
        <w:tc>
          <w:tcPr>
            <w:tcW w:w="14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生物化学及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相关专业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无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英语六级以上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无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石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露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13787940589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5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研发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5</w:t>
            </w:r>
          </w:p>
        </w:tc>
        <w:tc>
          <w:tcPr>
            <w:tcW w:w="11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4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无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有极强的执行能力，良好的沟通能力，强烈的事业心与责任心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  <w:t>每月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5000元以上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石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露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13787940589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86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张家界汽车配件制造有限责任公司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技术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55岁以下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Style w:val="37"/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中专及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以上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铸造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工程师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身体健康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面议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龚红平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18174485668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5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0"/>
                <w:sz w:val="20"/>
                <w:szCs w:val="20"/>
              </w:rPr>
              <w:t>技术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0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0"/>
                <w:sz w:val="20"/>
                <w:szCs w:val="20"/>
              </w:rPr>
              <w:t>50岁以下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大学本科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0"/>
                <w:sz w:val="20"/>
                <w:szCs w:val="20"/>
              </w:rPr>
              <w:t>机械加工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0"/>
                <w:sz w:val="20"/>
                <w:szCs w:val="20"/>
              </w:rPr>
              <w:t>工艺师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0"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0"/>
                <w:sz w:val="20"/>
                <w:szCs w:val="20"/>
              </w:rPr>
              <w:t>工程师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0"/>
                <w:sz w:val="20"/>
                <w:szCs w:val="20"/>
              </w:rPr>
              <w:t>身体健康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0"/>
                <w:sz w:val="20"/>
                <w:szCs w:val="20"/>
              </w:rPr>
              <w:t>面议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0"/>
                <w:sz w:val="20"/>
                <w:szCs w:val="20"/>
              </w:rPr>
              <w:t>龚红平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0"/>
                <w:sz w:val="20"/>
                <w:szCs w:val="20"/>
              </w:rPr>
              <w:t>18174485668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5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18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  <w:t>湖南占生科技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  <w:t>集团有限公司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  <w:t>董事长秘书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35岁以下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大学本科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  <w:t>工商管理专业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英语8级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2年以上相关工作经验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  <w:lang w:val="en-US" w:eastAsia="zh-CN"/>
              </w:rPr>
              <w:t>年薪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  <w:lang w:val="en-US" w:eastAsia="zh-CN"/>
              </w:rPr>
              <w:t>万—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12万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  <w:t>杨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  <w:t>亮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19118646018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5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18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九然生物科技（湖南）有限公司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总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经理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45以下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大学本科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工商管理类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无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在食品保健、生物科技行业从事相关管理工作10年以上经验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年薪24万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以上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邓冰言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13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924588779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54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186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湖南张家界九天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生物科技有限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责任公司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生产部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经理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20-45岁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大学本科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食品化学专业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中级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职称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无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5000元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以上</w:t>
            </w:r>
          </w:p>
        </w:tc>
        <w:tc>
          <w:tcPr>
            <w:tcW w:w="8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刘俐妍</w:t>
            </w:r>
          </w:p>
        </w:tc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18874455999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5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财务部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经理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20-45岁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大学本科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财务专业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中级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职称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无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5000元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以上</w:t>
            </w:r>
          </w:p>
        </w:tc>
        <w:tc>
          <w:tcPr>
            <w:tcW w:w="8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5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营销总监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20-45岁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大学本科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营销专业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中级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职称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无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底薪+提成</w:t>
            </w:r>
          </w:p>
        </w:tc>
        <w:tc>
          <w:tcPr>
            <w:tcW w:w="8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54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186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  <w:lang w:val="en-US" w:eastAsia="zh-CN"/>
              </w:rPr>
              <w:t>张家界金鲵生物工程股份有限公司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总经理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50岁以下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研究生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工商管理专业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无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无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月薪4万元以上</w:t>
            </w:r>
          </w:p>
        </w:tc>
        <w:tc>
          <w:tcPr>
            <w:tcW w:w="87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  <w:lang w:val="en-US" w:eastAsia="zh-CN"/>
              </w:rPr>
              <w:t>王建华</w:t>
            </w:r>
          </w:p>
        </w:tc>
        <w:tc>
          <w:tcPr>
            <w:tcW w:w="141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  <w:lang w:val="en-US" w:eastAsia="zh-CN"/>
              </w:rPr>
              <w:t>15274455555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副总经理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45岁以下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大学本科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市场营销、电子商务、生物医学等专业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无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无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月薪2万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以上</w:t>
            </w:r>
          </w:p>
        </w:tc>
        <w:tc>
          <w:tcPr>
            <w:tcW w:w="8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5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7</w:t>
            </w:r>
          </w:p>
        </w:tc>
        <w:tc>
          <w:tcPr>
            <w:tcW w:w="18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张家界荣丰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新材料有限公司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</w:rPr>
              <w:t>营销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45岁以下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大学本科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营销类专业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无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无</w:t>
            </w:r>
          </w:p>
        </w:tc>
        <w:tc>
          <w:tcPr>
            <w:tcW w:w="12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底薪+提成+奖金</w:t>
            </w:r>
          </w:p>
        </w:tc>
        <w:tc>
          <w:tcPr>
            <w:tcW w:w="8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lang w:eastAsia="zh-CN"/>
              </w:rPr>
              <w:t>李园园</w:t>
            </w:r>
          </w:p>
        </w:tc>
        <w:tc>
          <w:tcPr>
            <w:tcW w:w="14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15707446331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技术员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45岁以下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大学本科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混凝土合成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材料专业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高级技工以上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无</w:t>
            </w:r>
          </w:p>
        </w:tc>
        <w:tc>
          <w:tcPr>
            <w:tcW w:w="12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5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8</w:t>
            </w:r>
          </w:p>
        </w:tc>
        <w:tc>
          <w:tcPr>
            <w:tcW w:w="18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张家界富源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仿真花有限公司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  <w:t>董事长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  <w:t>秘书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40以下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研究生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经济学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无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无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12万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  <w:lang w:eastAsia="zh-CN"/>
              </w:rPr>
              <w:t>左右</w:t>
            </w:r>
          </w:p>
        </w:tc>
        <w:tc>
          <w:tcPr>
            <w:tcW w:w="8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雷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刚</w:t>
            </w:r>
          </w:p>
        </w:tc>
        <w:tc>
          <w:tcPr>
            <w:tcW w:w="14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18607903332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数码设计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总监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40以下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大学本科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艺术类产品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设计</w:t>
            </w:r>
            <w:r>
              <w:rPr>
                <w:rStyle w:val="37"/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专业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无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无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24万</w:t>
            </w:r>
            <w:r>
              <w:rPr>
                <w:rStyle w:val="37"/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左右</w:t>
            </w:r>
          </w:p>
        </w:tc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国际业务部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销售总监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60岁以下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大学本科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外国语言文学类</w:t>
            </w:r>
            <w:r>
              <w:rPr>
                <w:rStyle w:val="37"/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专业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无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英语8级，外贸经验10以上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60万</w:t>
            </w:r>
            <w:r>
              <w:rPr>
                <w:rStyle w:val="37"/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左右</w:t>
            </w:r>
          </w:p>
        </w:tc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9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张家界三木能源开发股份有限公司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技术中心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研发人员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55岁以下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大学本科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生物质气化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研发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无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无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  <w:lang w:val="en-US" w:eastAsia="zh-CN"/>
              </w:rPr>
              <w:t>月薪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8000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  <w:lang w:val="en-US" w:eastAsia="zh-CN"/>
              </w:rPr>
              <w:t>元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-20000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  <w:lang w:val="en-US" w:eastAsia="zh-CN"/>
              </w:rPr>
              <w:t>元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徐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龙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15274405599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张家界永兴牲畜交易有限责任公司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技术总监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45以下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研究生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动物遗传育种与繁殖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无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无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  <w:lang w:eastAsia="zh-CN"/>
              </w:rPr>
              <w:t>年薪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15万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  <w:lang w:eastAsia="zh-CN"/>
              </w:rPr>
              <w:t>左右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李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明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</w:rPr>
              <w:t>13174241856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11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张家界市原产地莓茶园农业开发有限公司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科研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不限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博士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研究生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茶学</w:t>
            </w:r>
            <w:r>
              <w:rPr>
                <w:rStyle w:val="37"/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专业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高级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农艺师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工资面议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唐龙海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18897446555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eastAsia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12</w:t>
            </w:r>
          </w:p>
        </w:tc>
        <w:tc>
          <w:tcPr>
            <w:tcW w:w="18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张家界旅典文化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经营有限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  <w:t>公司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  <w:t>营销总监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45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  <w:lang w:val="en-US" w:eastAsia="zh-CN"/>
              </w:rPr>
              <w:t>周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以下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大学本科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  <w:lang w:eastAsia="zh-CN"/>
              </w:rPr>
              <w:t>营销类专业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无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无</w:t>
            </w:r>
          </w:p>
        </w:tc>
        <w:tc>
          <w:tcPr>
            <w:tcW w:w="12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  <w:t>底薪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+提成+奖金</w:t>
            </w:r>
          </w:p>
        </w:tc>
        <w:tc>
          <w:tcPr>
            <w:tcW w:w="8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张甜甜</w:t>
            </w:r>
          </w:p>
        </w:tc>
        <w:tc>
          <w:tcPr>
            <w:tcW w:w="14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13787979330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1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67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设计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  <w:t>总监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45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  <w:lang w:val="en-US" w:eastAsia="zh-CN"/>
              </w:rPr>
              <w:t>周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以下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大学本科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美术平面设计等专业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无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无</w:t>
            </w:r>
          </w:p>
        </w:tc>
        <w:tc>
          <w:tcPr>
            <w:tcW w:w="1298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7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9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1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67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行政总监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45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  <w:lang w:val="en-US" w:eastAsia="zh-CN"/>
              </w:rPr>
              <w:t>周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以下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大学本科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  <w:lang w:eastAsia="zh-CN"/>
              </w:rPr>
              <w:t>管理类专业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无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无</w:t>
            </w:r>
          </w:p>
        </w:tc>
        <w:tc>
          <w:tcPr>
            <w:tcW w:w="1298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7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9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eastAsia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13</w:t>
            </w:r>
          </w:p>
        </w:tc>
        <w:tc>
          <w:tcPr>
            <w:tcW w:w="18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张家界吾爱森林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饮品有限责任公司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机修工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45岁以下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大专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  <w:lang w:val="en-US" w:eastAsia="zh-CN"/>
              </w:rPr>
              <w:t>维修与保养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  <w:lang w:eastAsia="zh-CN"/>
              </w:rPr>
              <w:t>中级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  <w:lang w:eastAsia="zh-CN"/>
              </w:rPr>
              <w:t>支撑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  <w:lang w:eastAsia="zh-CN"/>
              </w:rPr>
              <w:t>懂弱点强电相关知识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每月6000~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8000元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吴献红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18974410990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生产厂长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45岁以下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大学本科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经济管理类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专业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每月6000~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8000元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吴献红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18974410990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5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8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  <w:t>张家界湘强户外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  <w:t>用品有限公司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  <w:t>外贸总监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40周岁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以下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  <w:t>研究生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  <w:t>金融专业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2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  <w:t>面议</w:t>
            </w:r>
          </w:p>
        </w:tc>
        <w:tc>
          <w:tcPr>
            <w:tcW w:w="8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卢雪莲</w:t>
            </w:r>
          </w:p>
        </w:tc>
        <w:tc>
          <w:tcPr>
            <w:tcW w:w="14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jc w:val="center"/>
              <w:textAlignment w:val="baseline"/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17374424999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  <w:t>总经办主任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40周岁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以下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大学本科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  <w:t>行政管理专业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2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</w:pPr>
          </w:p>
        </w:tc>
        <w:tc>
          <w:tcPr>
            <w:tcW w:w="14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8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eastAsia="zh-CN"/>
              </w:rPr>
              <w:t>张家界大峡谷旅游开发有限公司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eastAsia="zh-CN"/>
              </w:rPr>
              <w:t>人事专干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  <w:t>20-35岁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  <w:t>之间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大学本科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  <w:t>人力资源管理专业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2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eastAsia="zh-CN"/>
              </w:rPr>
              <w:t>面议</w:t>
            </w:r>
          </w:p>
        </w:tc>
        <w:tc>
          <w:tcPr>
            <w:tcW w:w="8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eastAsia="zh-CN"/>
              </w:rPr>
              <w:t>李振华</w:t>
            </w:r>
          </w:p>
        </w:tc>
        <w:tc>
          <w:tcPr>
            <w:tcW w:w="14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  <w:t>18874432607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eastAsia="zh-CN"/>
              </w:rPr>
              <w:t>平面设计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  <w:t>20-30岁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  <w:t>之间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大学本科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eastAsia="zh-CN"/>
              </w:rPr>
              <w:t>设计类专业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2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</w:pPr>
          </w:p>
        </w:tc>
        <w:tc>
          <w:tcPr>
            <w:tcW w:w="14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eastAsia="zh-CN"/>
              </w:rPr>
              <w:t>网络运营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  <w:t>20-35岁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  <w:t>之间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大学本科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  <w:t>网络营销、市场营销等专业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2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</w:pPr>
          </w:p>
        </w:tc>
        <w:tc>
          <w:tcPr>
            <w:tcW w:w="14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eastAsia="zh-CN"/>
              </w:rPr>
              <w:t>安全专干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  <w:t>20-35岁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  <w:t>之间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大学本科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  <w:t>管理类等专业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2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</w:pPr>
          </w:p>
        </w:tc>
        <w:tc>
          <w:tcPr>
            <w:tcW w:w="14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  <w:t>特种设备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  <w:t>专干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  <w:t>20-30岁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  <w:t>之间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大学本科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  <w:t>机电一体化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2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</w:pPr>
          </w:p>
        </w:tc>
        <w:tc>
          <w:tcPr>
            <w:tcW w:w="14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  <w:t>园林绿化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  <w:t>20-40岁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  <w:t>之间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eastAsia="zh-CN"/>
              </w:rPr>
              <w:t>中专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  <w:t>园林、园艺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2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eastAsia="zh-CN"/>
              </w:rPr>
            </w:pPr>
          </w:p>
        </w:tc>
        <w:tc>
          <w:tcPr>
            <w:tcW w:w="14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pacing w:val="0"/>
                <w:sz w:val="20"/>
                <w:szCs w:val="20"/>
                <w:lang w:val="en-US" w:eastAsia="zh-CN"/>
              </w:rPr>
            </w:pPr>
          </w:p>
        </w:tc>
      </w:tr>
    </w:tbl>
    <w:p>
      <w:pPr>
        <w:spacing w:line="300" w:lineRule="exact"/>
        <w:jc w:val="left"/>
        <w:rPr>
          <w:rFonts w:hint="default" w:ascii="Times New Roman" w:hAnsi="Times New Roman" w:eastAsia="仿宋_GB2312" w:cs="Times New Roman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备注：引进人才符合《张家界市人才引进实施办法》《关于调整C类人才引进分类认定目录的通知》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24"/>
        </w:rPr>
        <w:t>要求的，按照相关政策执行人才引进待遇和人才服务“绿卡”待遇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。规模以上企业全职引进硕士研究生以上学历人才，财政承担引进人才各项补贴的60%；全职引进本科学历或具有中级专业技术职称的，按照5000元/人标准发放一次性人才补贴。</w:t>
      </w:r>
    </w:p>
    <w:sectPr>
      <w:headerReference r:id="rId7" w:type="default"/>
      <w:footerReference r:id="rId8" w:type="default"/>
      <w:footerReference r:id="rId9" w:type="even"/>
      <w:pgSz w:w="16838" w:h="11906" w:orient="landscape"/>
      <w:pgMar w:top="1587" w:right="1440" w:bottom="1417" w:left="1440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9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9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- 2 -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9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- 17 -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9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left="616" w:firstLine="560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w:pict>
        <v:shape id="_x0000_s4100" o:spid="_x0000_s4100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9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- 16 -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embedSystemFonts/>
  <w:bordersDoNotSurroundHeader w:val="1"/>
  <w:bordersDoNotSurroundFooter w:val="1"/>
  <w:hideSpellingErrors/>
  <w:documentProtection w:enforcement="0"/>
  <w:defaultTabStop w:val="420"/>
  <w:evenAndOddHeaders w:val="1"/>
  <w:drawingGridHorizontalSpacing w:val="154"/>
  <w:drawingGridVerticalSpacing w:val="222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NmZGU3YWNhYjYwMzZlYTdkYzU1NjM4OTEwNDdkM2YifQ=="/>
  </w:docVars>
  <w:rsids>
    <w:rsidRoot w:val="1F244A60"/>
    <w:rsid w:val="00021F3E"/>
    <w:rsid w:val="000B138E"/>
    <w:rsid w:val="000C482E"/>
    <w:rsid w:val="000C7652"/>
    <w:rsid w:val="000E28C6"/>
    <w:rsid w:val="00106856"/>
    <w:rsid w:val="00133B98"/>
    <w:rsid w:val="00136BC0"/>
    <w:rsid w:val="001432B1"/>
    <w:rsid w:val="001F55BF"/>
    <w:rsid w:val="00212DB8"/>
    <w:rsid w:val="00214371"/>
    <w:rsid w:val="002356C0"/>
    <w:rsid w:val="00290DB8"/>
    <w:rsid w:val="00294467"/>
    <w:rsid w:val="00351D40"/>
    <w:rsid w:val="00413606"/>
    <w:rsid w:val="00417644"/>
    <w:rsid w:val="00465445"/>
    <w:rsid w:val="004C60E3"/>
    <w:rsid w:val="004C7747"/>
    <w:rsid w:val="004D45A1"/>
    <w:rsid w:val="00526B6A"/>
    <w:rsid w:val="005632AE"/>
    <w:rsid w:val="00570EB9"/>
    <w:rsid w:val="005A6506"/>
    <w:rsid w:val="005D1C6D"/>
    <w:rsid w:val="00611531"/>
    <w:rsid w:val="006B6AC1"/>
    <w:rsid w:val="0071512A"/>
    <w:rsid w:val="007431AE"/>
    <w:rsid w:val="0074402A"/>
    <w:rsid w:val="007D11F5"/>
    <w:rsid w:val="008124CE"/>
    <w:rsid w:val="00857D12"/>
    <w:rsid w:val="008816C6"/>
    <w:rsid w:val="008A5F5A"/>
    <w:rsid w:val="009324EB"/>
    <w:rsid w:val="00964BCA"/>
    <w:rsid w:val="009A12DA"/>
    <w:rsid w:val="009B0F92"/>
    <w:rsid w:val="00A218C3"/>
    <w:rsid w:val="00AC655C"/>
    <w:rsid w:val="00AC7441"/>
    <w:rsid w:val="00B23CDA"/>
    <w:rsid w:val="00B871C6"/>
    <w:rsid w:val="00B93496"/>
    <w:rsid w:val="00C216AA"/>
    <w:rsid w:val="00C55F36"/>
    <w:rsid w:val="00CB1C4A"/>
    <w:rsid w:val="00CB421C"/>
    <w:rsid w:val="00CE1336"/>
    <w:rsid w:val="00D45820"/>
    <w:rsid w:val="00E707C6"/>
    <w:rsid w:val="00E71E36"/>
    <w:rsid w:val="00ED54CF"/>
    <w:rsid w:val="00EF0336"/>
    <w:rsid w:val="00EF1BD3"/>
    <w:rsid w:val="00F325A5"/>
    <w:rsid w:val="00FD71D7"/>
    <w:rsid w:val="00FE0C0E"/>
    <w:rsid w:val="00FF3A94"/>
    <w:rsid w:val="01814E42"/>
    <w:rsid w:val="01925B68"/>
    <w:rsid w:val="01B20DCE"/>
    <w:rsid w:val="037F85B9"/>
    <w:rsid w:val="03D78A1A"/>
    <w:rsid w:val="03EE607E"/>
    <w:rsid w:val="043B4C5B"/>
    <w:rsid w:val="04832ADC"/>
    <w:rsid w:val="06342423"/>
    <w:rsid w:val="08EE759F"/>
    <w:rsid w:val="09F74E08"/>
    <w:rsid w:val="0A2A195E"/>
    <w:rsid w:val="0A506B4B"/>
    <w:rsid w:val="0AAD77F9"/>
    <w:rsid w:val="0B2D6095"/>
    <w:rsid w:val="0BED9930"/>
    <w:rsid w:val="0C385A8F"/>
    <w:rsid w:val="0C63366A"/>
    <w:rsid w:val="0F7B8A2F"/>
    <w:rsid w:val="10AC68E1"/>
    <w:rsid w:val="11972BAB"/>
    <w:rsid w:val="11A057C6"/>
    <w:rsid w:val="13070ECE"/>
    <w:rsid w:val="131D39FD"/>
    <w:rsid w:val="144F7969"/>
    <w:rsid w:val="16232B3A"/>
    <w:rsid w:val="16837607"/>
    <w:rsid w:val="16B74036"/>
    <w:rsid w:val="17667955"/>
    <w:rsid w:val="177D195E"/>
    <w:rsid w:val="17898839"/>
    <w:rsid w:val="191922B9"/>
    <w:rsid w:val="198C3AF9"/>
    <w:rsid w:val="199719B6"/>
    <w:rsid w:val="19BEFDF2"/>
    <w:rsid w:val="1B381739"/>
    <w:rsid w:val="1B3D63B1"/>
    <w:rsid w:val="1B6035EB"/>
    <w:rsid w:val="1BB94928"/>
    <w:rsid w:val="1CCD6AFC"/>
    <w:rsid w:val="1D752FAA"/>
    <w:rsid w:val="1DBDB183"/>
    <w:rsid w:val="1DCFD326"/>
    <w:rsid w:val="1E4744D0"/>
    <w:rsid w:val="1E5F21CD"/>
    <w:rsid w:val="1E7C6B0D"/>
    <w:rsid w:val="1F244A60"/>
    <w:rsid w:val="1F9E1766"/>
    <w:rsid w:val="1FD3EB36"/>
    <w:rsid w:val="21776B38"/>
    <w:rsid w:val="21BC086C"/>
    <w:rsid w:val="222677E1"/>
    <w:rsid w:val="223057B0"/>
    <w:rsid w:val="23603B0F"/>
    <w:rsid w:val="23756528"/>
    <w:rsid w:val="23B36A70"/>
    <w:rsid w:val="24714449"/>
    <w:rsid w:val="251411D7"/>
    <w:rsid w:val="255C3648"/>
    <w:rsid w:val="257E3E7B"/>
    <w:rsid w:val="262366B0"/>
    <w:rsid w:val="26415D0F"/>
    <w:rsid w:val="26DB83DA"/>
    <w:rsid w:val="28271401"/>
    <w:rsid w:val="2A023AAD"/>
    <w:rsid w:val="2BE5B3B6"/>
    <w:rsid w:val="2BE70C39"/>
    <w:rsid w:val="2BEF577D"/>
    <w:rsid w:val="2D3F56F5"/>
    <w:rsid w:val="2DB52B82"/>
    <w:rsid w:val="2DBEC928"/>
    <w:rsid w:val="2E0432C3"/>
    <w:rsid w:val="2ED237A2"/>
    <w:rsid w:val="2F574AE4"/>
    <w:rsid w:val="2FBE6EA1"/>
    <w:rsid w:val="2FEFBB9D"/>
    <w:rsid w:val="301771D5"/>
    <w:rsid w:val="304E6729"/>
    <w:rsid w:val="30DF2F88"/>
    <w:rsid w:val="314A4A10"/>
    <w:rsid w:val="31511E24"/>
    <w:rsid w:val="31615253"/>
    <w:rsid w:val="31A75622"/>
    <w:rsid w:val="31E0247F"/>
    <w:rsid w:val="32CA6B9B"/>
    <w:rsid w:val="32EF7412"/>
    <w:rsid w:val="332B7E87"/>
    <w:rsid w:val="336A4E93"/>
    <w:rsid w:val="33ED3B5D"/>
    <w:rsid w:val="33FF8A1D"/>
    <w:rsid w:val="345E2256"/>
    <w:rsid w:val="34970607"/>
    <w:rsid w:val="35501E1D"/>
    <w:rsid w:val="35CD3B49"/>
    <w:rsid w:val="367575C4"/>
    <w:rsid w:val="37F7BF0D"/>
    <w:rsid w:val="38D73691"/>
    <w:rsid w:val="38DF56AC"/>
    <w:rsid w:val="39580BD9"/>
    <w:rsid w:val="39987F59"/>
    <w:rsid w:val="39BF2F16"/>
    <w:rsid w:val="3ABB9905"/>
    <w:rsid w:val="3B5E2F18"/>
    <w:rsid w:val="3BB92413"/>
    <w:rsid w:val="3BEE3E67"/>
    <w:rsid w:val="3BF7D06B"/>
    <w:rsid w:val="3BFD6CEE"/>
    <w:rsid w:val="3BFFC0B5"/>
    <w:rsid w:val="3C153135"/>
    <w:rsid w:val="3C551EA6"/>
    <w:rsid w:val="3C5EFD47"/>
    <w:rsid w:val="3CD43F7C"/>
    <w:rsid w:val="3D7A49A6"/>
    <w:rsid w:val="3E1F7650"/>
    <w:rsid w:val="3E71D5AA"/>
    <w:rsid w:val="3EBF806C"/>
    <w:rsid w:val="3EFF6057"/>
    <w:rsid w:val="3EFFEE3A"/>
    <w:rsid w:val="3F0C5BED"/>
    <w:rsid w:val="3F8FBBB9"/>
    <w:rsid w:val="3FB783CF"/>
    <w:rsid w:val="3FFE49D3"/>
    <w:rsid w:val="3FFF3E5A"/>
    <w:rsid w:val="3FFFB638"/>
    <w:rsid w:val="408423A2"/>
    <w:rsid w:val="40A57AB4"/>
    <w:rsid w:val="40F962EE"/>
    <w:rsid w:val="42282437"/>
    <w:rsid w:val="42B95981"/>
    <w:rsid w:val="42D22089"/>
    <w:rsid w:val="44772CD7"/>
    <w:rsid w:val="45265AD1"/>
    <w:rsid w:val="454F584F"/>
    <w:rsid w:val="46515280"/>
    <w:rsid w:val="46FB6210"/>
    <w:rsid w:val="477FFDD0"/>
    <w:rsid w:val="479F39A9"/>
    <w:rsid w:val="47DDFAB6"/>
    <w:rsid w:val="496C5B58"/>
    <w:rsid w:val="498503C0"/>
    <w:rsid w:val="49F529C2"/>
    <w:rsid w:val="4B1C4AE3"/>
    <w:rsid w:val="4B531171"/>
    <w:rsid w:val="4C6C6DFC"/>
    <w:rsid w:val="4D2E25DE"/>
    <w:rsid w:val="4DAA163F"/>
    <w:rsid w:val="4DD3A3BF"/>
    <w:rsid w:val="4E1B2D16"/>
    <w:rsid w:val="4E6E6272"/>
    <w:rsid w:val="4F7DBFFA"/>
    <w:rsid w:val="50C4553A"/>
    <w:rsid w:val="50DD396D"/>
    <w:rsid w:val="51E44B52"/>
    <w:rsid w:val="51FEBAFE"/>
    <w:rsid w:val="51FED7AB"/>
    <w:rsid w:val="539665CC"/>
    <w:rsid w:val="53C725D5"/>
    <w:rsid w:val="53EEE33D"/>
    <w:rsid w:val="53F73BBE"/>
    <w:rsid w:val="549FCC57"/>
    <w:rsid w:val="556160F1"/>
    <w:rsid w:val="55DBA097"/>
    <w:rsid w:val="55DD463B"/>
    <w:rsid w:val="566B7DF6"/>
    <w:rsid w:val="56E913BE"/>
    <w:rsid w:val="576D2518"/>
    <w:rsid w:val="57FE335B"/>
    <w:rsid w:val="57FFE716"/>
    <w:rsid w:val="58B43374"/>
    <w:rsid w:val="5967B14A"/>
    <w:rsid w:val="59CB3E50"/>
    <w:rsid w:val="5A6057A6"/>
    <w:rsid w:val="5A8F1137"/>
    <w:rsid w:val="5ADF027A"/>
    <w:rsid w:val="5B6F3133"/>
    <w:rsid w:val="5CDF9457"/>
    <w:rsid w:val="5DAB8D01"/>
    <w:rsid w:val="5DF52570"/>
    <w:rsid w:val="5E4F57F3"/>
    <w:rsid w:val="5EEF737D"/>
    <w:rsid w:val="5EFA7CCD"/>
    <w:rsid w:val="5EFBACDF"/>
    <w:rsid w:val="5F7CD749"/>
    <w:rsid w:val="5F97151F"/>
    <w:rsid w:val="5FAFABAB"/>
    <w:rsid w:val="5FB6E35A"/>
    <w:rsid w:val="5FDEAF72"/>
    <w:rsid w:val="5FFDCC4F"/>
    <w:rsid w:val="5FFF8355"/>
    <w:rsid w:val="604F13F9"/>
    <w:rsid w:val="60FA4DF4"/>
    <w:rsid w:val="61A83BBA"/>
    <w:rsid w:val="625FFAB4"/>
    <w:rsid w:val="633906FF"/>
    <w:rsid w:val="63586933"/>
    <w:rsid w:val="63BEB294"/>
    <w:rsid w:val="63F56340"/>
    <w:rsid w:val="64275671"/>
    <w:rsid w:val="647037CB"/>
    <w:rsid w:val="6568603C"/>
    <w:rsid w:val="668B4940"/>
    <w:rsid w:val="66FE8E8F"/>
    <w:rsid w:val="673EB33D"/>
    <w:rsid w:val="678E684C"/>
    <w:rsid w:val="67BC5CC6"/>
    <w:rsid w:val="67FE93A1"/>
    <w:rsid w:val="6821710D"/>
    <w:rsid w:val="68731545"/>
    <w:rsid w:val="6A490D99"/>
    <w:rsid w:val="6A676606"/>
    <w:rsid w:val="6AF80633"/>
    <w:rsid w:val="6AFD97CB"/>
    <w:rsid w:val="6BB00F55"/>
    <w:rsid w:val="6BF51D72"/>
    <w:rsid w:val="6C717D42"/>
    <w:rsid w:val="6CF03269"/>
    <w:rsid w:val="6DE76AAF"/>
    <w:rsid w:val="6DEF355E"/>
    <w:rsid w:val="6E292F73"/>
    <w:rsid w:val="6E7BC00F"/>
    <w:rsid w:val="6EB4E368"/>
    <w:rsid w:val="6EBBC82F"/>
    <w:rsid w:val="6ED722D3"/>
    <w:rsid w:val="6EFBC307"/>
    <w:rsid w:val="6EFF4C1A"/>
    <w:rsid w:val="6EFF933B"/>
    <w:rsid w:val="6F7F3487"/>
    <w:rsid w:val="6F8B5D25"/>
    <w:rsid w:val="6FBFD3D2"/>
    <w:rsid w:val="6FFF50A7"/>
    <w:rsid w:val="6FFFB93B"/>
    <w:rsid w:val="700A4438"/>
    <w:rsid w:val="71AF5321"/>
    <w:rsid w:val="71F7EA4A"/>
    <w:rsid w:val="71FF520A"/>
    <w:rsid w:val="727173A6"/>
    <w:rsid w:val="72A39762"/>
    <w:rsid w:val="72DD7A3E"/>
    <w:rsid w:val="72F59BF8"/>
    <w:rsid w:val="7343529C"/>
    <w:rsid w:val="73EB4B09"/>
    <w:rsid w:val="73FD06D1"/>
    <w:rsid w:val="745A5FCE"/>
    <w:rsid w:val="752553C6"/>
    <w:rsid w:val="753F5030"/>
    <w:rsid w:val="757DE146"/>
    <w:rsid w:val="757E2EC2"/>
    <w:rsid w:val="75BD6BE7"/>
    <w:rsid w:val="75E307E1"/>
    <w:rsid w:val="76272158"/>
    <w:rsid w:val="762D1373"/>
    <w:rsid w:val="76B5C55D"/>
    <w:rsid w:val="770177D8"/>
    <w:rsid w:val="772D1034"/>
    <w:rsid w:val="773CFBF7"/>
    <w:rsid w:val="777DC7F7"/>
    <w:rsid w:val="777F4F46"/>
    <w:rsid w:val="77AF08C3"/>
    <w:rsid w:val="77B03FC2"/>
    <w:rsid w:val="77DFA2D9"/>
    <w:rsid w:val="77E343C6"/>
    <w:rsid w:val="77E649CE"/>
    <w:rsid w:val="77F69EC3"/>
    <w:rsid w:val="77FF4560"/>
    <w:rsid w:val="795804B5"/>
    <w:rsid w:val="79E4CE7F"/>
    <w:rsid w:val="7A3E3430"/>
    <w:rsid w:val="7A705836"/>
    <w:rsid w:val="7B41169F"/>
    <w:rsid w:val="7B774D54"/>
    <w:rsid w:val="7B7A4557"/>
    <w:rsid w:val="7B7E20C6"/>
    <w:rsid w:val="7B874083"/>
    <w:rsid w:val="7BA62503"/>
    <w:rsid w:val="7BCF2C49"/>
    <w:rsid w:val="7BDFEA4C"/>
    <w:rsid w:val="7BFDABC2"/>
    <w:rsid w:val="7BFF06BA"/>
    <w:rsid w:val="7BFFBA2D"/>
    <w:rsid w:val="7BFFDDE8"/>
    <w:rsid w:val="7C272617"/>
    <w:rsid w:val="7CE808B3"/>
    <w:rsid w:val="7CFFF253"/>
    <w:rsid w:val="7D5DF05E"/>
    <w:rsid w:val="7D97CE28"/>
    <w:rsid w:val="7DDD0B6A"/>
    <w:rsid w:val="7DFFFA08"/>
    <w:rsid w:val="7E6F12B9"/>
    <w:rsid w:val="7EB049C0"/>
    <w:rsid w:val="7EBB6122"/>
    <w:rsid w:val="7EBFBF1B"/>
    <w:rsid w:val="7ECF5FD2"/>
    <w:rsid w:val="7EDCC697"/>
    <w:rsid w:val="7EE6211D"/>
    <w:rsid w:val="7EF756B1"/>
    <w:rsid w:val="7F379D1C"/>
    <w:rsid w:val="7F6F6B87"/>
    <w:rsid w:val="7F6FB22C"/>
    <w:rsid w:val="7F7261F9"/>
    <w:rsid w:val="7F75BCC8"/>
    <w:rsid w:val="7F796949"/>
    <w:rsid w:val="7F7D58EC"/>
    <w:rsid w:val="7F856B84"/>
    <w:rsid w:val="7FBF2AA9"/>
    <w:rsid w:val="7FCB1EA7"/>
    <w:rsid w:val="7FDE6CE1"/>
    <w:rsid w:val="7FDEE6F2"/>
    <w:rsid w:val="7FDF94AD"/>
    <w:rsid w:val="7FEEB645"/>
    <w:rsid w:val="7FEF792A"/>
    <w:rsid w:val="7FF7ADC6"/>
    <w:rsid w:val="7FFD5F24"/>
    <w:rsid w:val="7FFF10F3"/>
    <w:rsid w:val="95CBA51D"/>
    <w:rsid w:val="97B7535D"/>
    <w:rsid w:val="9AAF07F4"/>
    <w:rsid w:val="9D4B5CFF"/>
    <w:rsid w:val="9DF01759"/>
    <w:rsid w:val="9F67C8ED"/>
    <w:rsid w:val="9FACA6E7"/>
    <w:rsid w:val="9FB75144"/>
    <w:rsid w:val="9FFF99E7"/>
    <w:rsid w:val="A7DDB00C"/>
    <w:rsid w:val="A8BFB48F"/>
    <w:rsid w:val="AAFF28A8"/>
    <w:rsid w:val="AB7F0F9E"/>
    <w:rsid w:val="ABFB6E2E"/>
    <w:rsid w:val="ABFD489E"/>
    <w:rsid w:val="AEF7A61B"/>
    <w:rsid w:val="AFD7BA66"/>
    <w:rsid w:val="AFFFB77E"/>
    <w:rsid w:val="B1D5CD49"/>
    <w:rsid w:val="B3EB1D32"/>
    <w:rsid w:val="B79F2941"/>
    <w:rsid w:val="B7DB53AD"/>
    <w:rsid w:val="BA798D75"/>
    <w:rsid w:val="BA7B23C6"/>
    <w:rsid w:val="BAFF8EFC"/>
    <w:rsid w:val="BBF772B8"/>
    <w:rsid w:val="BCBA56CC"/>
    <w:rsid w:val="BD1E2B21"/>
    <w:rsid w:val="BDBEB5BF"/>
    <w:rsid w:val="BE398618"/>
    <w:rsid w:val="BF4F23B5"/>
    <w:rsid w:val="BF67BA00"/>
    <w:rsid w:val="BFB7101F"/>
    <w:rsid w:val="BFBF09BB"/>
    <w:rsid w:val="BFCA7624"/>
    <w:rsid w:val="C46B7F57"/>
    <w:rsid w:val="C67FD39A"/>
    <w:rsid w:val="C79B5E88"/>
    <w:rsid w:val="CDCD9ADF"/>
    <w:rsid w:val="CE57F9DA"/>
    <w:rsid w:val="CFD726AD"/>
    <w:rsid w:val="D3761593"/>
    <w:rsid w:val="D5FB8B93"/>
    <w:rsid w:val="D5FE7ABB"/>
    <w:rsid w:val="D75BC65E"/>
    <w:rsid w:val="D75FFD71"/>
    <w:rsid w:val="D77E034B"/>
    <w:rsid w:val="D7FD0307"/>
    <w:rsid w:val="D7FF0803"/>
    <w:rsid w:val="D7FF0BCE"/>
    <w:rsid w:val="D87F9590"/>
    <w:rsid w:val="DDBA250B"/>
    <w:rsid w:val="DDFF5CD9"/>
    <w:rsid w:val="DE554205"/>
    <w:rsid w:val="DE81A134"/>
    <w:rsid w:val="DEFD04CB"/>
    <w:rsid w:val="DF47F902"/>
    <w:rsid w:val="DF5748EF"/>
    <w:rsid w:val="DFEFA031"/>
    <w:rsid w:val="DFF71B36"/>
    <w:rsid w:val="DFFB91C8"/>
    <w:rsid w:val="E6F90519"/>
    <w:rsid w:val="E7CDC1ED"/>
    <w:rsid w:val="E7DFDF3F"/>
    <w:rsid w:val="E7FF74F3"/>
    <w:rsid w:val="E9182DED"/>
    <w:rsid w:val="E99D0FE0"/>
    <w:rsid w:val="E9B7672C"/>
    <w:rsid w:val="E9F71EFB"/>
    <w:rsid w:val="EA5739C9"/>
    <w:rsid w:val="EDDDEEF2"/>
    <w:rsid w:val="EDFEB464"/>
    <w:rsid w:val="EEAE0020"/>
    <w:rsid w:val="EEFE93CB"/>
    <w:rsid w:val="EF2E1C6A"/>
    <w:rsid w:val="EF6B18E8"/>
    <w:rsid w:val="EF77122B"/>
    <w:rsid w:val="EF79717B"/>
    <w:rsid w:val="EF7E18EE"/>
    <w:rsid w:val="EF7F53A3"/>
    <w:rsid w:val="EFB549AB"/>
    <w:rsid w:val="EFE94C79"/>
    <w:rsid w:val="EFEF5C2E"/>
    <w:rsid w:val="EFF6AB61"/>
    <w:rsid w:val="EFFF992B"/>
    <w:rsid w:val="F1EFB7F7"/>
    <w:rsid w:val="F1FBD30E"/>
    <w:rsid w:val="F3572D51"/>
    <w:rsid w:val="F3AB2933"/>
    <w:rsid w:val="F3FEDAA1"/>
    <w:rsid w:val="F56014C9"/>
    <w:rsid w:val="F59E3E15"/>
    <w:rsid w:val="F63EFB30"/>
    <w:rsid w:val="F76D474C"/>
    <w:rsid w:val="F7706AFF"/>
    <w:rsid w:val="F77FD795"/>
    <w:rsid w:val="F7FE0E46"/>
    <w:rsid w:val="F9773FA7"/>
    <w:rsid w:val="F9BF4968"/>
    <w:rsid w:val="F9CF6426"/>
    <w:rsid w:val="F9FF54B9"/>
    <w:rsid w:val="FADDB4CF"/>
    <w:rsid w:val="FB6E680B"/>
    <w:rsid w:val="FB935E8D"/>
    <w:rsid w:val="FBD2F14E"/>
    <w:rsid w:val="FBFD0AC5"/>
    <w:rsid w:val="FBFFB7E6"/>
    <w:rsid w:val="FC3FC143"/>
    <w:rsid w:val="FCBBFB71"/>
    <w:rsid w:val="FCBF10A5"/>
    <w:rsid w:val="FD77EA80"/>
    <w:rsid w:val="FD7B0BBF"/>
    <w:rsid w:val="FD9E7D13"/>
    <w:rsid w:val="FDF6037A"/>
    <w:rsid w:val="FDF66916"/>
    <w:rsid w:val="FDF99569"/>
    <w:rsid w:val="FDFECB9B"/>
    <w:rsid w:val="FDFF58EF"/>
    <w:rsid w:val="FE1771E1"/>
    <w:rsid w:val="FE5F9FDF"/>
    <w:rsid w:val="FE734873"/>
    <w:rsid w:val="FE76BB88"/>
    <w:rsid w:val="FE7909FF"/>
    <w:rsid w:val="FE925CAF"/>
    <w:rsid w:val="FECF1281"/>
    <w:rsid w:val="FEDFCCA2"/>
    <w:rsid w:val="FEE6E244"/>
    <w:rsid w:val="FEFB34D4"/>
    <w:rsid w:val="FEFDDFCC"/>
    <w:rsid w:val="FEFF5BB6"/>
    <w:rsid w:val="FF4F97E0"/>
    <w:rsid w:val="FF6F2CB4"/>
    <w:rsid w:val="FF7FB4E3"/>
    <w:rsid w:val="FF97A4F4"/>
    <w:rsid w:val="FF9FD867"/>
    <w:rsid w:val="FFAF6CCD"/>
    <w:rsid w:val="FFBD9AA0"/>
    <w:rsid w:val="FFBDF087"/>
    <w:rsid w:val="FFBEBB47"/>
    <w:rsid w:val="FFD53631"/>
    <w:rsid w:val="FFDFA7AE"/>
    <w:rsid w:val="FFEF0F1C"/>
    <w:rsid w:val="FFFB06B2"/>
    <w:rsid w:val="FFFD8093"/>
    <w:rsid w:val="FFFF354D"/>
    <w:rsid w:val="FFFF4DC3"/>
    <w:rsid w:val="FFFF4F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pacing w:val="-6"/>
      <w:kern w:val="2"/>
      <w:sz w:val="32"/>
      <w:szCs w:val="3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9"/>
    <w:qFormat/>
    <w:uiPriority w:val="99"/>
    <w:pPr>
      <w:ind w:firstLine="420" w:firstLineChars="200"/>
    </w:pPr>
  </w:style>
  <w:style w:type="paragraph" w:styleId="3">
    <w:name w:val="Body Text Indent"/>
    <w:basedOn w:val="1"/>
    <w:link w:val="18"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99"/>
    <w:rPr>
      <w:sz w:val="24"/>
    </w:rPr>
  </w:style>
  <w:style w:type="paragraph" w:styleId="5">
    <w:name w:val="Plain Text"/>
    <w:basedOn w:val="1"/>
    <w:link w:val="20"/>
    <w:qFormat/>
    <w:uiPriority w:val="0"/>
    <w:rPr>
      <w:rFonts w:hint="eastAsia" w:ascii="宋体" w:hAnsi="Courier New"/>
      <w:szCs w:val="30"/>
    </w:rPr>
  </w:style>
  <w:style w:type="paragraph" w:styleId="6">
    <w:name w:val="Date"/>
    <w:basedOn w:val="1"/>
    <w:next w:val="1"/>
    <w:link w:val="26"/>
    <w:qFormat/>
    <w:uiPriority w:val="0"/>
    <w:pPr>
      <w:ind w:left="100" w:leftChars="2500"/>
    </w:pPr>
  </w:style>
  <w:style w:type="paragraph" w:styleId="7">
    <w:name w:val="endnote text"/>
    <w:basedOn w:val="1"/>
    <w:next w:val="6"/>
    <w:qFormat/>
    <w:uiPriority w:val="0"/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99"/>
    <w:rPr>
      <w:rFonts w:cs="Times New Roman"/>
      <w:b/>
    </w:rPr>
  </w:style>
  <w:style w:type="character" w:styleId="16">
    <w:name w:val="page number"/>
    <w:basedOn w:val="14"/>
    <w:qFormat/>
    <w:uiPriority w:val="99"/>
    <w:rPr>
      <w:rFonts w:cs="Times New Roman"/>
    </w:rPr>
  </w:style>
  <w:style w:type="character" w:styleId="17">
    <w:name w:val="Hyperlink"/>
    <w:basedOn w:val="14"/>
    <w:qFormat/>
    <w:uiPriority w:val="99"/>
    <w:rPr>
      <w:color w:val="0000FF"/>
      <w:u w:val="single"/>
    </w:rPr>
  </w:style>
  <w:style w:type="character" w:customStyle="1" w:styleId="18">
    <w:name w:val="正文文本缩进 Char"/>
    <w:basedOn w:val="14"/>
    <w:link w:val="3"/>
    <w:qFormat/>
    <w:uiPriority w:val="99"/>
    <w:rPr>
      <w:rFonts w:asciiTheme="minorHAnsi" w:hAnsiTheme="minorHAnsi" w:eastAsiaTheme="minorEastAsia" w:cstheme="minorBidi"/>
      <w:spacing w:val="-6"/>
      <w:kern w:val="2"/>
      <w:sz w:val="32"/>
      <w:szCs w:val="32"/>
    </w:rPr>
  </w:style>
  <w:style w:type="character" w:customStyle="1" w:styleId="19">
    <w:name w:val="正文首行缩进 2 Char"/>
    <w:basedOn w:val="18"/>
    <w:link w:val="2"/>
    <w:qFormat/>
    <w:uiPriority w:val="99"/>
  </w:style>
  <w:style w:type="character" w:customStyle="1" w:styleId="20">
    <w:name w:val="纯文本 Char"/>
    <w:basedOn w:val="14"/>
    <w:link w:val="5"/>
    <w:qFormat/>
    <w:uiPriority w:val="0"/>
    <w:rPr>
      <w:rFonts w:ascii="宋体" w:hAnsi="Courier New" w:eastAsiaTheme="minorEastAsia" w:cstheme="minorBidi"/>
      <w:spacing w:val="-6"/>
      <w:kern w:val="2"/>
      <w:sz w:val="32"/>
      <w:szCs w:val="30"/>
    </w:rPr>
  </w:style>
  <w:style w:type="character" w:customStyle="1" w:styleId="21">
    <w:name w:val="页脚 Char"/>
    <w:basedOn w:val="14"/>
    <w:link w:val="9"/>
    <w:qFormat/>
    <w:uiPriority w:val="99"/>
    <w:rPr>
      <w:rFonts w:asciiTheme="minorHAnsi" w:hAnsiTheme="minorHAnsi" w:eastAsiaTheme="minorEastAsia" w:cstheme="minorBidi"/>
      <w:spacing w:val="-6"/>
      <w:kern w:val="2"/>
      <w:sz w:val="18"/>
      <w:szCs w:val="18"/>
    </w:rPr>
  </w:style>
  <w:style w:type="character" w:customStyle="1" w:styleId="22">
    <w:name w:val="页眉 Char"/>
    <w:basedOn w:val="14"/>
    <w:link w:val="10"/>
    <w:qFormat/>
    <w:uiPriority w:val="99"/>
    <w:rPr>
      <w:rFonts w:asciiTheme="minorHAnsi" w:hAnsiTheme="minorHAnsi" w:eastAsiaTheme="minorEastAsia" w:cstheme="minorBidi"/>
      <w:spacing w:val="-6"/>
      <w:kern w:val="2"/>
      <w:sz w:val="18"/>
      <w:szCs w:val="18"/>
    </w:rPr>
  </w:style>
  <w:style w:type="character" w:customStyle="1" w:styleId="23">
    <w:name w:val="15"/>
    <w:basedOn w:val="14"/>
    <w:qFormat/>
    <w:uiPriority w:val="0"/>
    <w:rPr>
      <w:rFonts w:hint="eastAsia" w:ascii="宋体" w:hAnsi="宋体" w:eastAsia="宋体"/>
      <w:color w:val="000000"/>
      <w:sz w:val="21"/>
      <w:szCs w:val="21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hei141"/>
    <w:basedOn w:val="14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26">
    <w:name w:val="日期 Char"/>
    <w:basedOn w:val="14"/>
    <w:link w:val="6"/>
    <w:qFormat/>
    <w:uiPriority w:val="0"/>
    <w:rPr>
      <w:rFonts w:asciiTheme="minorHAnsi" w:hAnsiTheme="minorHAnsi" w:eastAsiaTheme="minorEastAsia" w:cstheme="minorBidi"/>
      <w:spacing w:val="-6"/>
      <w:kern w:val="2"/>
      <w:sz w:val="32"/>
      <w:szCs w:val="32"/>
    </w:rPr>
  </w:style>
  <w:style w:type="character" w:customStyle="1" w:styleId="27">
    <w:name w:val="批注框文本 Char"/>
    <w:basedOn w:val="14"/>
    <w:link w:val="8"/>
    <w:qFormat/>
    <w:uiPriority w:val="0"/>
    <w:rPr>
      <w:rFonts w:asciiTheme="minorHAnsi" w:hAnsiTheme="minorHAnsi" w:eastAsiaTheme="minorEastAsia" w:cstheme="minorBidi"/>
      <w:spacing w:val="-6"/>
      <w:kern w:val="2"/>
      <w:sz w:val="18"/>
      <w:szCs w:val="18"/>
    </w:rPr>
  </w:style>
  <w:style w:type="character" w:customStyle="1" w:styleId="28">
    <w:name w:val="font22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9">
    <w:name w:val="font15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font13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1">
    <w:name w:val="font1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font24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3">
    <w:name w:val="font5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4">
    <w:name w:val="font0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5">
    <w:name w:val="font3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3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7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  <customShpInfo spid="_x0000_s4098" textRotate="1"/>
    <customShpInfo spid="_x0000_s4099" textRotate="1"/>
    <customShpInfo spid="_x0000_s410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19</Pages>
  <Words>9026</Words>
  <Characters>10165</Characters>
  <Lines>37</Lines>
  <Paragraphs>10</Paragraphs>
  <TotalTime>1</TotalTime>
  <ScaleCrop>false</ScaleCrop>
  <LinksUpToDate>false</LinksUpToDate>
  <CharactersWithSpaces>10177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2021-12-04T15:23:00Z</dcterms:created>
  <dc:creator>爱峰的狒狒</dc:creator>
  <cp:lastModifiedBy>史蒂夫勒</cp:lastModifiedBy>
  <cp:lastPrinted>2021-12-06T01:54:00Z</cp:lastPrinted>
  <dcterms:modified xsi:type="dcterms:W3CDTF">2023-04-19T07:38:57Z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706BF66A91404AEEA2E7F2BDA26725D3</vt:lpwstr>
  </property>
</Properties>
</file>