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>附件1</w:t>
      </w:r>
    </w:p>
    <w:p>
      <w:pPr>
        <w:pStyle w:val="2"/>
        <w:jc w:val="center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2023年大沥镇社区卫生服务中心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合同制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工作人员招聘职位表</w:t>
      </w:r>
    </w:p>
    <w:tbl>
      <w:tblPr>
        <w:tblStyle w:val="3"/>
        <w:tblW w:w="13680" w:type="dxa"/>
        <w:tblInd w:w="1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705"/>
        <w:gridCol w:w="660"/>
        <w:gridCol w:w="735"/>
        <w:gridCol w:w="675"/>
        <w:gridCol w:w="705"/>
        <w:gridCol w:w="1395"/>
        <w:gridCol w:w="1455"/>
        <w:gridCol w:w="810"/>
        <w:gridCol w:w="1920"/>
        <w:gridCol w:w="1395"/>
        <w:gridCol w:w="24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户籍要求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_本科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_研究生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专业技术职称要求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A01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医生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国内户籍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临床医学（B100301）、中医学（B100801）、中西医临床医学（B100901）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内科学（A100201）、中医学（A100506）、中西医临床医学（A100602）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社会人员或应届毕业生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初级</w:t>
            </w:r>
            <w:r>
              <w:rPr>
                <w:rStyle w:val="5"/>
                <w:lang w:val="en-US" w:eastAsia="zh-CN" w:bidi="ar"/>
              </w:rPr>
              <w:t>专业技术资格要求35周岁以下；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中级专业技术资格可放宽至40周岁以下；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副高及以上职称可放宽到45周岁以下。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要求取得相关专业初级及以上专业技术资格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平均年薪约18-22万，具体待遇按照单位薪酬方案相关岗位的标准发放。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说明</w:t>
            </w:r>
          </w:p>
        </w:tc>
        <w:tc>
          <w:tcPr>
            <w:tcW w:w="1291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①年龄计算截止时间为报名开始当天；②学历学位须国家承认，国（境）外学历须提供学历认证；③学科、专业代码及名称参照广东省考试录用公务员专业目录（2022版）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；④符合应届毕业生报名条件：当年的高校应届毕业生及择业期内的高校毕业生；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⑤报考人员须于报名开始当天前取得相应毕业证书、学位证书和专业技术资格证书。</w:t>
            </w:r>
            <w:bookmarkStart w:id="0" w:name="_GoBack"/>
            <w:bookmarkEnd w:id="0"/>
          </w:p>
        </w:tc>
      </w:tr>
    </w:tbl>
    <w:p>
      <w:pPr>
        <w:rPr>
          <w:rFonts w:hint="default" w:eastAsia="仿宋_GB231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lYjYwOWUwMWM2NmM1YjU0YWE0MDkyYjNmNjkzYWUifQ=="/>
  </w:docVars>
  <w:rsids>
    <w:rsidRoot w:val="00000000"/>
    <w:rsid w:val="03F75562"/>
    <w:rsid w:val="09A937A6"/>
    <w:rsid w:val="12CF59C5"/>
    <w:rsid w:val="232232B4"/>
    <w:rsid w:val="306B771D"/>
    <w:rsid w:val="33545F38"/>
    <w:rsid w:val="41D01FB2"/>
    <w:rsid w:val="427D49A9"/>
    <w:rsid w:val="44631A24"/>
    <w:rsid w:val="4B5541CA"/>
    <w:rsid w:val="4C8934D8"/>
    <w:rsid w:val="57DC779E"/>
    <w:rsid w:val="5BE85588"/>
    <w:rsid w:val="67D522DC"/>
    <w:rsid w:val="7E71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414</Words>
  <Characters>469</Characters>
  <Lines>0</Lines>
  <Paragraphs>0</Paragraphs>
  <TotalTime>164</TotalTime>
  <ScaleCrop>false</ScaleCrop>
  <LinksUpToDate>false</LinksUpToDate>
  <CharactersWithSpaces>469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2023-04-14T01:06:00Z</dcterms:created>
  <dc:creator>LEN</dc:creator>
  <cp:lastModifiedBy>WNBear</cp:lastModifiedBy>
  <dcterms:modified xsi:type="dcterms:W3CDTF">2023-04-26T12:13:53Z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6807C6564B8547F29A1EC583D7407DD7</vt:lpwstr>
  </property>
</Properties>
</file>