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kern w:val="0"/>
          <w:sz w:val="32"/>
          <w:szCs w:val="32"/>
        </w:rPr>
      </w:pPr>
      <w:bookmarkStart w:id="0" w:name="_GoBack"/>
      <w:r>
        <w:rPr>
          <w:rFonts w:hint="eastAsia" w:ascii="仿宋_GB2312" w:eastAsia="仿宋_GB2312"/>
          <w:kern w:val="0"/>
          <w:sz w:val="32"/>
          <w:szCs w:val="32"/>
        </w:rPr>
        <w:t>附件1：</w:t>
      </w:r>
    </w:p>
    <w:bookmarkEnd w:id="0"/>
    <w:p>
      <w:pPr>
        <w:adjustRightInd w:val="0"/>
        <w:snapToGrid w:val="0"/>
        <w:spacing w:line="560" w:lineRule="exact"/>
        <w:jc w:val="center"/>
        <w:rPr>
          <w:rFonts w:hint="eastAsia" w:ascii="方正小标宋简体" w:hAnsi="黑体" w:eastAsia="方正小标宋简体" w:cs="黑体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2022-2023年开福区基层医疗卫生机构招聘工作人员岗位表</w:t>
      </w:r>
    </w:p>
    <w:tbl>
      <w:tblPr>
        <w:tblStyle w:val="4"/>
        <w:tblW w:w="1356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711"/>
        <w:gridCol w:w="785"/>
        <w:gridCol w:w="1044"/>
        <w:gridCol w:w="1250"/>
        <w:gridCol w:w="2480"/>
        <w:gridCol w:w="46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16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7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招考   人数</w:t>
            </w:r>
          </w:p>
        </w:tc>
        <w:tc>
          <w:tcPr>
            <w:tcW w:w="10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年龄  要求</w:t>
            </w:r>
          </w:p>
        </w:tc>
        <w:tc>
          <w:tcPr>
            <w:tcW w:w="12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最低学历   要求</w:t>
            </w:r>
          </w:p>
        </w:tc>
        <w:tc>
          <w:tcPr>
            <w:tcW w:w="2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4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湘雅路街道社区卫生服务中心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中西医结合医生   （专技10级）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40周岁及以下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中西医结合临床（研究生）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中西医临床医学（本科）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5年以上基层医疗机构工作经验，具有主治医师职称，全科医生转岗培训合格证（或规培证）、执业医师证执业范围：中西医临床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公共卫生专干     （专技12级）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预防医学（本科）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公共卫生管理（大专）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具有公共卫生执业医师证书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医学检验师   （专技11级）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医学技术（研究生）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医学检验技术（本科）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医学检验技术（大专）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5年以上相关工作经验，具有检验师资格证4年以上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办公室专干（管理9级）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不限专业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具有2年以上办公室工作经验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新河街道社区卫生服务中心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放射科医生（专技12级）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40周岁及以下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临床医学类：医学影像学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执业医师及以上职称，执业范围：医学影像或具有放射人员工作证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口腔科医生（专技10级）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40周岁及以下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临床医学类：口腔医学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中级及以上职称，执业范围：口腔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6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洪山街道社区卫生服务中心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中医师(专技10级）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40周岁及以下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中西医临床医学</w:t>
            </w:r>
          </w:p>
        </w:tc>
        <w:tc>
          <w:tcPr>
            <w:tcW w:w="4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5年以上医疗机构工作经验，具有主治医师职称，执业范围为：中医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放射医师(专技12级）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35周岁及以下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 医学影像学</w:t>
            </w:r>
          </w:p>
        </w:tc>
        <w:tc>
          <w:tcPr>
            <w:tcW w:w="4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3年以上基层医疗机构工作经验，具有执业医师资格证、执业证（执业范围：医学影像和放射治疗）、放射人员工作证、辐射安全培训证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彩超医师(专技12级）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35周岁及以下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医学影像学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3年以上基层医疗机构工作经验，具有执业医师资格证、执业证，执业范围：医学影像和放射治疗或具有彩超上岗证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妇科医师(专技10级）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40周岁及以下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临床医学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5年以上医疗机构工作经验，取得主治医师的中级职称，执业范围为：妇科，具有母婴保健证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口腔医师 (专技12级）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35周岁及以下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临床医学、口腔医学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3年以上医疗机构工作经验，具有执业医师资格证、执业证，执业范围为：口腔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全科医师(专技10级）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40周岁及以下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临床医学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5年以上医疗机构工作经验，具有主治医师的中级职称，执业范围为全科或具有全科医师规培证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门诊医师(专技10级）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40周岁及以下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5年以上医疗机构工作经验，具有主治医师职称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16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望麓园街道社区卫生服务中心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主管护师（专技12级）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35周岁及以下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4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中级职称，从事基层公共卫生管理工作5年以上，能够值守晚夜班。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主管药剂师（专技10级）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40周岁及以下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药学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中级职称，从事基层相关工作经验5年以上，能够值守晚夜班。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主管检验师（专技10级）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40周岁及以下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医学检验技术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具有中级职称，从事基层检验工作5年以上，具备医技科室管理经验，能够值守晚夜班。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东风路街道社区卫生服务中心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办公室工作人员(管理9级)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30周岁及以下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3年以上办公室及信息管理工作经验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B超医生（专技10级）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40周岁及以下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影像医学与核医学 （研究生）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医学影像学（本科）</w:t>
            </w:r>
          </w:p>
        </w:tc>
        <w:tc>
          <w:tcPr>
            <w:tcW w:w="4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1、中级职称及以上。                          2、执业证执业范围为B超影像。                 3、有5年以上的B超工作经验。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口腔医生（专技10级）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40周岁及以下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1、中级及以上职称的医师。                    2、10年以上口腔种植、矫正工作经验。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慢病医生（专技10级）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40周岁及以下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预防医学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1、中级职称及以上的医师。                    2、5年以上社区卫生服务中心慢病科工作经验。                 3、有全科转岗培训合格证。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儿科医生（专技10级）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40周岁及以下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1、中级职称及以上。                          2、有3年以上的社区卫生服务中心儿保科工作经验。              3、执业范围注册为儿科或有儿科医师转岗培训合格证。                                         4、有全科转岗培训合格证。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通泰街街道社区卫生服务中心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外科医生（专技10级）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40周岁及以下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临床医学　</w:t>
            </w:r>
          </w:p>
        </w:tc>
        <w:tc>
          <w:tcPr>
            <w:tcW w:w="4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具有主治医师的中级职称，执业范围外科，从事外科临床工作5年以上，取得全科医师证者优先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伍家岭街道社区卫生服务中心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心电图、B超医生（专技10级）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40周岁及以下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临床医学　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主治医师，医学影像注册；在B超室工作5年以上。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中医理疗师（专技10级）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40周岁及以下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中西医临床医学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主治医师，针灸理疗科工作5年以上。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放射科医师（专技10级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18"/>
              </w:rPr>
              <w:t>40周岁及以下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临床医学、医学影像学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主治医师，执业范围：医学影像；在放射科工作5年以上。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秀峰街道社区卫生服务中心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医学影像医生         （专技11级）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40周岁及以下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医学影像学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取得医学影像执业医师资格4年以上，有五年以上工作经验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中医医师         （专技8级）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40周岁及以下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中医学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取得中医主治医师资格十年以上；                        具有中医全科培训合格证或注册中医全科专业；有五年以上二级医院执业经历，擅长中医常见病治疗。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中医康复医师        （专技9级）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40周岁及以下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中医康复学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取得中医主治医师资格五年以上，有五年以上二级医院执业经历，擅长针灸理疗，取得中医全科培训合格证或注册中医全科专业。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全科主治医师        （专技9级）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40周岁及以下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取得主治医师资格五年以上，有五年以上二级医院执业经历取得全科培训合格证或注册全科专业。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四方坪街道社区卫生服务中心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临床医生（专技7级）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40周岁及以下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4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具有副主任医师资格，执业范围为：全科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公卫专干（专技11级）</w:t>
            </w:r>
          </w:p>
        </w:tc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30周岁及以下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具有护师职称4年及以上，从事公共卫生工作3年以上。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门诊护师（专技11级</w:t>
            </w:r>
          </w:p>
        </w:tc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30周岁及以下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具有护师职称4年及以上，从事基层医疗机构门诊护理3年以上。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清水塘街道社区卫生服务中心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门诊医生（专技9级）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40周岁及以下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中西医临床医学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具有5年及以上主治医师（中级）职称，有全科医生证，二级及以上医院两年以上工作经验、社区卫生服务中心连续5年以上工作经验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6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B超医生（专技9级）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40周岁及以下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医学影像学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具有5年及以上主治医师（中级）职称，已完成住院医生培训并取得证书，5年以上经验并熟练掌握心脏、甲状腺、腹部、胎儿血液流向的B超诊断技术。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6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主管护师（专技10级）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护理学（本科）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护理（大专）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临床工作10年以上经验，有社区卫生服务中心工作经历，并有护理管理工作经验3年以上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6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中医医生（专技10级）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40周岁及以下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中医学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具有中级及以上职称医师，执业范围：中医，具有中医门诊相关工作经验5年，要求熟练掌握针灸推拿等适宜技术。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芙蓉北路街道社区卫生服务中心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全科医生（专技7级）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48周岁及以下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中西医临床医学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副主任医师，有全科医师证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青竹湖街道社区卫生服务中心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外科主治医师（专技10级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40周岁及以下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持有主治医师资格证及以上职称，执业范围：外科，5年以上外科临床工作经验。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中药药师（专技12级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中药学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持有中药药师资格证及以上职称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公卫医师（专技12级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预防医学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需持有预防医学执业医师资格证及以上职称，执业范围公共卫生类，连续从事3年以上基层工作经历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口腔医师（专技12级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口腔学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持有口腔医学执业医师资格证及以上职称，连续从事2年以上口腔医学工作经历。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沙坪街道社区卫生服务中心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放射科医师（专技12级）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40周岁及以下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医学影像学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具有医学影像学专业执业医师资格，医疗行业工作经验5年以上，能熟练掌握DR设备操作。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临床医师（专技7级）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48周岁及以下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临床医学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具有副主任医师及以上专业技术职称，有十年以上临床工作经验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药剂师（专技12级）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药学</w:t>
            </w:r>
          </w:p>
        </w:tc>
        <w:tc>
          <w:tcPr>
            <w:tcW w:w="4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具有药师及以上专业技术资格，在社区卫生服务中心或以上级别医院药房工作3年以上且具有药房管理工作经验，熟悉国家基本药物政策。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捞刀河街道社区卫生服务中心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公卫医师（专技12级）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预防医学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具有执业医师证，从事基层公卫工作1年以上。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B超医师（专技12级）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40周岁及以下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医学影像学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具有执业医师证，执业范围为：影像（B超），基层临床工作经验满5年。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放射医学（专技12级）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40周岁及以内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放射医学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具有执业医师证，执业范围为：影像（放射），基层临床工作经验满5年。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6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长沙市开福区卫健局所属社区卫生服务中心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公卫科医生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预防医学、妇幼保健医学、流行病与卫生统计学</w:t>
            </w:r>
          </w:p>
        </w:tc>
        <w:tc>
          <w:tcPr>
            <w:tcW w:w="4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应届毕业生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6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放射科医生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医学影像学、放射医学</w:t>
            </w:r>
          </w:p>
        </w:tc>
        <w:tc>
          <w:tcPr>
            <w:tcW w:w="4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应届毕业生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6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中医科医生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中医学、中西医临床医学、中医内科学</w:t>
            </w:r>
          </w:p>
        </w:tc>
        <w:tc>
          <w:tcPr>
            <w:tcW w:w="4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应届毕业生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6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财务人员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4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应届毕业生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6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护士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4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应届毕业生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instrText xml:space="preserve"> =SUM(ABOVE) </w:instrTex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spacing w:line="360" w:lineRule="auto"/>
        <w:jc w:val="left"/>
        <w:rPr>
          <w:rFonts w:ascii="黑体" w:hAnsi="黑体" w:eastAsia="黑体"/>
          <w:sz w:val="30"/>
          <w:szCs w:val="30"/>
        </w:rPr>
        <w:sectPr>
          <w:footerReference r:id="rId3" w:type="default"/>
          <w:pgSz w:w="16838" w:h="11906" w:orient="landscape"/>
          <w:pgMar w:top="567" w:right="1531" w:bottom="567" w:left="1588" w:header="851" w:footer="992" w:gutter="0"/>
          <w:cols w:space="720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18</w: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kZGRlMjliNjc3NzlhOTFhZGIzN2NiMGZmMzM5YmIifQ=="/>
  </w:docVars>
  <w:rsids>
    <w:rsidRoot w:val="220253F5"/>
    <w:rsid w:val="102E709F"/>
    <w:rsid w:val="220253F5"/>
    <w:rsid w:val="23357D5C"/>
    <w:rsid w:val="4CAD4911"/>
    <w:rsid w:val="5CEA684D"/>
    <w:rsid w:val="77B5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3301</Words>
  <Characters>3402</Characters>
  <Lines>0</Lines>
  <Paragraphs>0</Paragraphs>
  <TotalTime>1</TotalTime>
  <ScaleCrop>false</ScaleCrop>
  <LinksUpToDate>false</LinksUpToDate>
  <CharactersWithSpaces>3688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2023-05-17T05:33:00Z</dcterms:created>
  <dc:creator>刘畑</dc:creator>
  <cp:lastModifiedBy>刘畑</cp:lastModifiedBy>
  <dcterms:modified xsi:type="dcterms:W3CDTF">2023-05-17T05:34:45Z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59BACF4B01064FB28BD7E7F9A9317EA0</vt:lpwstr>
  </property>
</Properties>
</file>