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i w:val="0"/>
          <w:iCs w:val="0"/>
          <w:caps w:val="0"/>
          <w:color w:val="015293"/>
          <w:spacing w:val="0"/>
          <w:sz w:val="45"/>
          <w:szCs w:val="45"/>
          <w:shd w:val="clear" w:fill="FFFFFF"/>
        </w:rPr>
      </w:pPr>
      <w:r>
        <w:rPr>
          <w:rFonts w:hint="eastAsia" w:ascii="微软雅黑" w:hAnsi="微软雅黑" w:eastAsia="微软雅黑" w:cs="微软雅黑"/>
          <w:i w:val="0"/>
          <w:iCs w:val="0"/>
          <w:caps w:val="0"/>
          <w:color w:val="015293"/>
          <w:spacing w:val="0"/>
          <w:sz w:val="45"/>
          <w:szCs w:val="45"/>
          <w:shd w:val="clear" w:fill="FFFFFF"/>
        </w:rPr>
        <w:t>2023年青田县公开招聘卫生健康事业单位工作人员的公告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r>
        <w:rPr>
          <w:rFonts w:ascii="仿宋" w:hAnsi="仿宋" w:eastAsia="仿宋" w:cs="仿宋"/>
          <w:i w:val="0"/>
          <w:iCs w:val="0"/>
          <w:caps w:val="0"/>
          <w:color w:val="000000"/>
          <w:spacing w:val="0"/>
          <w:sz w:val="30"/>
          <w:szCs w:val="30"/>
          <w:bdr w:val="none" w:color="auto" w:sz="0" w:space="0"/>
          <w:shd w:val="clear" w:fill="FFFFFF"/>
        </w:rPr>
        <w:t>根据《浙江省事业单位公开招聘人员暂行办法的通知》（浙人才〔</w:t>
      </w:r>
      <w:r>
        <w:rPr>
          <w:rFonts w:hint="eastAsia" w:ascii="仿宋" w:hAnsi="仿宋" w:eastAsia="仿宋" w:cs="仿宋"/>
          <w:i w:val="0"/>
          <w:iCs w:val="0"/>
          <w:caps w:val="0"/>
          <w:color w:val="000000"/>
          <w:spacing w:val="0"/>
          <w:sz w:val="30"/>
          <w:szCs w:val="30"/>
          <w:bdr w:val="none" w:color="auto" w:sz="0" w:space="0"/>
          <w:shd w:val="clear" w:fill="FFFFFF"/>
        </w:rPr>
        <w:t>2007〕184号）精神，经研究，决定面向社会公开招聘卫生健康事业单位工作人</w:t>
      </w:r>
      <w:bookmarkStart w:id="0" w:name="_GoBack"/>
      <w:bookmarkEnd w:id="0"/>
      <w:r>
        <w:rPr>
          <w:rFonts w:hint="eastAsia" w:ascii="仿宋" w:hAnsi="仿宋" w:eastAsia="仿宋" w:cs="仿宋"/>
          <w:i w:val="0"/>
          <w:iCs w:val="0"/>
          <w:caps w:val="0"/>
          <w:color w:val="000000"/>
          <w:spacing w:val="0"/>
          <w:sz w:val="30"/>
          <w:szCs w:val="30"/>
          <w:bdr w:val="none" w:color="auto" w:sz="0" w:space="0"/>
          <w:shd w:val="clear" w:fill="FFFFFF"/>
        </w:rPr>
        <w:t>员59名（其中县人民医院、县中医医院、青田县第二人民医院为事业报备员额）。现将有关事项公告如下：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一、招聘计划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招聘按照公开、平等、竞争、择优的原则，采取公开报名、统一考试、全面考察、择优聘用的方式进行。具体的招聘单位、岗位、人数及资格条件等详见2023年青田县卫生健康事业单位工作人员招聘计划表（附件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招聘岗位计划数和报名人数的比例不足1：3的（其中招聘计划数为2名及以上的按1:2），按比例核减直至取消该岗位招聘计划。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二、招聘范围、对象和条件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（一）招聘范围和对象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1.青田县生源普通高校毕业生（生源地指经高考，被高校录取时户口所在地）；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2.青田县户籍的其他社会人员（以2023年5月31日的户口所在地为准，部分岗位户籍不限，详见附件一户籍、生源地要求）；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3.研究生毕业并具有硕士及以上学位的人员，户籍不限；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4.本县机关事业单位在编在职人员不予报考；县外在编在职人员报考需经原工作单位及主管部门同意。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（二）报考条件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报考人员除具备报考岗位（专业）所需资格条件外（详见附件一学历、相应资格要求一栏），还需符合以下条件；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1.思想政治素质好，拥护中国共产党的领导，能坚决贯彻党的路线和方针政策；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2.遵纪守法，品行端正，作风正派；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3.身体健康，能适应所报考岗位的工作需求；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16" w:right="0" w:firstLine="300"/>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4.年龄为35周岁以下（1987年5月31日以后出生）；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16" w:right="0" w:firstLine="300"/>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5.2021年及以前毕业的报考人员需取得相应卫生专业技术资格；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rPr>
          <w:sz w:val="21"/>
          <w:szCs w:val="21"/>
        </w:rPr>
      </w:pPr>
      <w:r>
        <w:rPr>
          <w:rFonts w:ascii="仿宋_GB2312" w:hAnsi="微软雅黑" w:eastAsia="仿宋_GB2312" w:cs="仿宋_GB2312"/>
          <w:i w:val="0"/>
          <w:iCs w:val="0"/>
          <w:caps w:val="0"/>
          <w:color w:val="000000"/>
          <w:spacing w:val="0"/>
          <w:sz w:val="30"/>
          <w:szCs w:val="30"/>
          <w:bdr w:val="none" w:color="auto" w:sz="0" w:space="0"/>
          <w:shd w:val="clear" w:fill="FFFFFF"/>
        </w:rPr>
        <w:t>6.</w:t>
      </w:r>
      <w:r>
        <w:rPr>
          <w:rFonts w:hint="default" w:ascii="仿宋_GB2312" w:hAnsi="微软雅黑" w:eastAsia="仿宋_GB2312" w:cs="仿宋_GB2312"/>
          <w:i w:val="0"/>
          <w:iCs w:val="0"/>
          <w:caps w:val="0"/>
          <w:color w:val="000000"/>
          <w:spacing w:val="0"/>
          <w:sz w:val="30"/>
          <w:szCs w:val="30"/>
          <w:bdr w:val="none" w:color="auto" w:sz="0" w:space="0"/>
          <w:shd w:val="clear" w:fill="FFFFFF"/>
        </w:rPr>
        <w:t>截至2023年5月31日，现役军人、在普通高校就读的非2023年应届毕业生不能报考，在普通高校脱产就读的非2023年应届毕业的专升本人员、研究生也不能以原已取得的学历、学位证书报考。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65"/>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三、招聘办法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（一）报名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本次招聘全部采用现场报名的形式。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1.报名时间：2023年5月31日（8:30-12:00，14：30-17：00）逾期不再受理报名。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2.报名地点：青田县卫健局六楼会议室（鹤城街道鸣山路8号）。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5" w:lineRule="atLeast"/>
        <w:ind w:left="0" w:right="0" w:firstLine="600"/>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3.报名材料：考生须提供2023年青田县卫生健康事业单位工作人员招聘报名表（详见附件二，下载填写）、本人有效身份证件、户口本、学历学位证书、执业资格证书等相关证件原件及复印件1份（2023年普通高校应届毕业生若未取得学历证书的，凭《普通高校毕业生就业协议书》和高校发的《就业推荐表》原件及复印件1份），近期免冠一寸正照3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4.准考证领取时间：笔试准考证领取时间为2023年6月12日（9:00-12:00，15：00-17：00），逾期不领，视为自动弃权。面试时间、地点及面试通知书领取时间另行通告。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（二）考试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65"/>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1.笔试一门，以专业客观题为主，笔试成绩满分为100分。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笔试时间定于2023年6月17日9:00—10:30。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笔试考生必须同时携带笔试准考证和本人有效身份证件，按照准考证上规定的时间和地点参加考试。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65"/>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笔试考生需携带黑色字迹的签字笔或钢笔、2B铅笔和橡皮。应考人员必须用2B铅笔在答题卡上作答，作答在题本上或其他位置的一律无效。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65"/>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笔试结束后，根据笔试成绩从高分到低分，招聘计划2名及以下的按1:3，3名及以上的按1:2的比例确定入围面试人员，并在青田县人民政府门户网站http://www.qingtian.gov.cn/上公布。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65"/>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上述岗位中出现不足规定比例的，按实际人数确定。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65"/>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2.面试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65"/>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考生凭面试通知书和本人有效身份证件，按面试通知书上规定的时间、地点参加面试。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65"/>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入围面试的人员书面放弃面试资格的，相关岗位在面试实施一天前按照笔试成绩从高到低进行递补。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65"/>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面试成绩满分为100分，合格分数为60分，面试不合格者自然淘汰。面试时间、地点详见面试通知书。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（三）体检、考察、聘用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5"/>
        <w:jc w:val="both"/>
      </w:pPr>
      <w:r>
        <w:rPr>
          <w:rFonts w:hint="eastAsia" w:ascii="仿宋" w:hAnsi="仿宋" w:eastAsia="仿宋" w:cs="仿宋"/>
          <w:i w:val="0"/>
          <w:iCs w:val="0"/>
          <w:caps w:val="0"/>
          <w:color w:val="000000"/>
          <w:spacing w:val="0"/>
          <w:sz w:val="30"/>
          <w:szCs w:val="30"/>
          <w:bdr w:val="none" w:color="auto" w:sz="0" w:space="0"/>
          <w:shd w:val="clear" w:fill="FFFFFF"/>
        </w:rPr>
        <w:t>面试结束后，将笔试成绩、面试成绩合成计算总成绩。若总成绩相等，以笔试成绩高的排位在前。总成绩的计算公式为：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65"/>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根据笔试成绩(按卷面总分折算为100分)×60% + 面试成绩×40%计算总成绩，满分100分。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65"/>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按照总成绩排名以1：1比例确定体检对象，体检工作由县卫健局组织，会同县人力社保局、县纪委监委派驻第七纪检监察组实施。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65"/>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体检工作按人社部、原卫生部、国家公务员局《关于进一步做好公务员考试录用体检工作的通知》（人社部发〔2012〕65号）执行。体检标准按人社部、国家卫计委、国家公务员局《关于修订〈公务员录用体检通用标准（试行）〉及〈公务员录用体检操作手册（试行）〉有关内容的通知》（人社部发〔2016〕140号）政策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报考人员不按规定的时间、地点参加体检的，视作放弃体检。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考察按《公务员录用考察办法（试行）》（中组发〔2021〕11号）执行。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放弃体检、考察或体检、考察不合格的，根据总成绩排名依次递补。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根据体检、考察结果，确定拟聘用对象并进行公示（7个工作日）。公示期满无异议的，按聘用审批权限办理聘用手续。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65"/>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报考人员在接到聘用通知后，必须在规定的时间内报到,无正当理由逾期者，取消聘用资格，不再递补。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四、其他注意事项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50"/>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截止到2023年5月31日户口尚在迁移中的人员，不得报考。报考人员须在报名时确认本人落户情况并如实填写。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50"/>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报考人员提交的所有个人信息和材料应当真实、准确、有效。凡提供虚假信息和材料获取报考资格的，或有意隐瞒本人真实情况的，一经查实，即取消报考或录用资格。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50"/>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2023年普通高校应届毕业生，必须在2023年9月30日之前取得相应的毕业证书。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65"/>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考试违纪人员按照《浙江省人事考试应试人员违纪违规行为处理规定》有关规定处理。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65"/>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本次招聘的卫生健康事业单位工作人员自签订事业单位工作人员聘用合同即日起，三个执业资格考试周年内必须取得相应岗位执业资格，逾期解除聘用合同。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65"/>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本次招聘的卫生健康事业单位工作人员须在本县卫生健康系统工作服务至少五年（不含住院医师规范化培训时间）。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65"/>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2023年毕业的青田县农村社区定向培养医生（招录与招聘并轨）须参加本次通告的笔试、面试，考试成绩作为统一分配依据（分配计划见附件一）。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65"/>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报考人员对本公告相关信息有异议的，可在公布之日起5日内向青田县卫生健康局反映，以便及时纠正。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50"/>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本通告未尽事宜，由青田县人力资源和社会保障局、青田县卫生健康局负责解释。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80"/>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咨询电话：</w:t>
      </w:r>
      <w:r>
        <w:rPr>
          <w:rStyle w:val="5"/>
          <w:rFonts w:hint="eastAsia" w:ascii="仿宋" w:hAnsi="仿宋" w:eastAsia="仿宋" w:cs="仿宋"/>
          <w:i w:val="0"/>
          <w:iCs w:val="0"/>
          <w:caps w:val="0"/>
          <w:color w:val="000000"/>
          <w:spacing w:val="0"/>
          <w:sz w:val="30"/>
          <w:szCs w:val="30"/>
          <w:bdr w:val="none" w:color="auto" w:sz="0" w:space="0"/>
          <w:shd w:val="clear" w:fill="FFFFFF"/>
        </w:rPr>
        <w:t> 0578-6500792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80"/>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监督电话：</w:t>
      </w:r>
      <w:r>
        <w:rPr>
          <w:rStyle w:val="5"/>
          <w:rFonts w:hint="eastAsia" w:ascii="仿宋" w:hAnsi="仿宋" w:eastAsia="仿宋" w:cs="仿宋"/>
          <w:i w:val="0"/>
          <w:iCs w:val="0"/>
          <w:caps w:val="0"/>
          <w:color w:val="000000"/>
          <w:spacing w:val="0"/>
          <w:sz w:val="30"/>
          <w:szCs w:val="30"/>
          <w:bdr w:val="none" w:color="auto" w:sz="0" w:space="0"/>
          <w:shd w:val="clear" w:fill="FFFFFF"/>
        </w:rPr>
        <w:t> 0578-68</w:t>
      </w:r>
      <w:r>
        <w:rPr>
          <w:rFonts w:hint="eastAsia" w:ascii="仿宋" w:hAnsi="仿宋" w:eastAsia="仿宋" w:cs="仿宋"/>
          <w:i w:val="0"/>
          <w:iCs w:val="0"/>
          <w:caps w:val="0"/>
          <w:color w:val="000000"/>
          <w:spacing w:val="0"/>
          <w:sz w:val="30"/>
          <w:szCs w:val="30"/>
          <w:bdr w:val="none" w:color="auto" w:sz="0" w:space="0"/>
          <w:shd w:val="clear" w:fill="FFFFFF"/>
        </w:rPr>
        <w:t>21800（县纪委监委派驻第七纪检监察组）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65"/>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附件一：2023年青田县卫生健康事业单位工作人员招聘计划表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65"/>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附件二：2023年青田县卫生健康事业单位工作人员招聘报名表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646" w:firstLine="3150"/>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646" w:firstLine="3150"/>
        <w:jc w:val="right"/>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青田县人力资源和社会保障局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646" w:firstLine="3900"/>
        <w:jc w:val="right"/>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青田县卫生健康局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646" w:firstLine="3600"/>
        <w:jc w:val="right"/>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二〇二三年五月十九日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646" w:firstLine="3840"/>
        <w:jc w:val="right"/>
        <w:rPr>
          <w:sz w:val="21"/>
          <w:szCs w:val="21"/>
        </w:rPr>
      </w:pPr>
      <w:r>
        <w:rPr>
          <w:rFonts w:hint="eastAsia" w:ascii="仿宋" w:hAnsi="仿宋" w:eastAsia="仿宋" w:cs="仿宋"/>
          <w:i w:val="0"/>
          <w:iCs w:val="0"/>
          <w:caps w:val="0"/>
          <w:color w:val="000000"/>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646"/>
        <w:rPr>
          <w:sz w:val="21"/>
          <w:szCs w:val="21"/>
        </w:rPr>
      </w:pPr>
      <w:r>
        <w:rPr>
          <w:rFonts w:hint="eastAsia" w:ascii="仿宋" w:hAnsi="仿宋" w:eastAsia="仿宋" w:cs="仿宋"/>
          <w:i w:val="0"/>
          <w:iCs w:val="0"/>
          <w:caps w:val="0"/>
          <w:color w:val="000000"/>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646"/>
        <w:rPr>
          <w:sz w:val="21"/>
          <w:szCs w:val="21"/>
        </w:rPr>
      </w:pPr>
      <w:r>
        <w:rPr>
          <w:rFonts w:hint="eastAsia" w:ascii="仿宋" w:hAnsi="仿宋" w:eastAsia="仿宋" w:cs="仿宋"/>
          <w:i w:val="0"/>
          <w:iCs w:val="0"/>
          <w:caps w:val="0"/>
          <w:color w:val="000000"/>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附件一：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i w:val="0"/>
          <w:iCs w:val="0"/>
          <w:caps w:val="0"/>
          <w:color w:val="000000"/>
          <w:spacing w:val="0"/>
          <w:sz w:val="30"/>
          <w:szCs w:val="30"/>
          <w:bdr w:val="none" w:color="auto" w:sz="0" w:space="0"/>
          <w:shd w:val="clear" w:fill="FFFFFF"/>
        </w:rPr>
        <w:t>2023年青田县卫生健康事业单位工作人员招聘计划表</w:t>
      </w:r>
    </w:p>
    <w:tbl>
      <w:tblPr>
        <w:tblW w:w="9617" w:type="dxa"/>
        <w:tblCellSpacing w:w="0" w:type="dxa"/>
        <w:tblInd w:w="15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86"/>
        <w:gridCol w:w="1357"/>
        <w:gridCol w:w="972"/>
        <w:gridCol w:w="2987"/>
        <w:gridCol w:w="1157"/>
        <w:gridCol w:w="21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43" w:hRule="atLeast"/>
          <w:tblCellSpacing w:w="0" w:type="dxa"/>
        </w:trPr>
        <w:tc>
          <w:tcPr>
            <w:tcW w:w="9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4"/>
                <w:szCs w:val="24"/>
                <w:bdr w:val="none" w:color="auto" w:sz="0" w:space="0"/>
              </w:rPr>
              <w:t>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4"/>
                <w:szCs w:val="24"/>
                <w:bdr w:val="none" w:color="auto" w:sz="0" w:space="0"/>
              </w:rPr>
              <w:t>岗位</w:t>
            </w:r>
          </w:p>
        </w:tc>
        <w:tc>
          <w:tcPr>
            <w:tcW w:w="1357"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4"/>
                <w:szCs w:val="24"/>
                <w:bdr w:val="none" w:color="auto" w:sz="0" w:space="0"/>
              </w:rPr>
              <w:t>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4"/>
                <w:szCs w:val="24"/>
                <w:bdr w:val="none" w:color="auto" w:sz="0" w:space="0"/>
              </w:rPr>
              <w:t>要求</w:t>
            </w:r>
          </w:p>
        </w:tc>
        <w:tc>
          <w:tcPr>
            <w:tcW w:w="972"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4"/>
                <w:szCs w:val="24"/>
                <w:bdr w:val="none" w:color="auto" w:sz="0" w:space="0"/>
              </w:rPr>
              <w:t>招聘计划数</w:t>
            </w:r>
          </w:p>
        </w:tc>
        <w:tc>
          <w:tcPr>
            <w:tcW w:w="2987"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4"/>
                <w:szCs w:val="24"/>
                <w:bdr w:val="none" w:color="auto" w:sz="0" w:space="0"/>
              </w:rPr>
              <w:t>最低学历</w:t>
            </w:r>
          </w:p>
        </w:tc>
        <w:tc>
          <w:tcPr>
            <w:tcW w:w="1157"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4"/>
                <w:szCs w:val="24"/>
                <w:bdr w:val="none" w:color="auto" w:sz="0" w:space="0"/>
              </w:rPr>
              <w:t>户籍、生源地要求</w:t>
            </w:r>
          </w:p>
        </w:tc>
        <w:tc>
          <w:tcPr>
            <w:tcW w:w="2158"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4"/>
                <w:szCs w:val="24"/>
                <w:bdr w:val="none" w:color="auto" w:sz="0" w:space="0"/>
              </w:rPr>
              <w:t>用人单位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14" w:hRule="atLeast"/>
          <w:tblCellSpacing w:w="0" w:type="dxa"/>
        </w:trPr>
        <w:tc>
          <w:tcPr>
            <w:tcW w:w="986"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药剂科</w:t>
            </w:r>
          </w:p>
        </w:tc>
        <w:tc>
          <w:tcPr>
            <w:tcW w:w="135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药学</w:t>
            </w:r>
          </w:p>
        </w:tc>
        <w:tc>
          <w:tcPr>
            <w:tcW w:w="97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6</w:t>
            </w:r>
          </w:p>
        </w:tc>
        <w:tc>
          <w:tcPr>
            <w:tcW w:w="298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普通高校本科</w:t>
            </w:r>
          </w:p>
        </w:tc>
        <w:tc>
          <w:tcPr>
            <w:tcW w:w="115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青田县户籍或生源</w:t>
            </w:r>
          </w:p>
        </w:tc>
        <w:tc>
          <w:tcPr>
            <w:tcW w:w="215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青田县人民医院1名青田县中医医院1名乡镇卫生院4名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14" w:hRule="atLeast"/>
          <w:tblCellSpacing w:w="0" w:type="dxa"/>
        </w:trPr>
        <w:tc>
          <w:tcPr>
            <w:tcW w:w="986"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护理</w:t>
            </w:r>
          </w:p>
        </w:tc>
        <w:tc>
          <w:tcPr>
            <w:tcW w:w="135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护理学</w:t>
            </w:r>
          </w:p>
        </w:tc>
        <w:tc>
          <w:tcPr>
            <w:tcW w:w="97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16</w:t>
            </w:r>
          </w:p>
        </w:tc>
        <w:tc>
          <w:tcPr>
            <w:tcW w:w="298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普通高校本科</w:t>
            </w:r>
          </w:p>
        </w:tc>
        <w:tc>
          <w:tcPr>
            <w:tcW w:w="115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户籍不限</w:t>
            </w:r>
          </w:p>
        </w:tc>
        <w:tc>
          <w:tcPr>
            <w:tcW w:w="215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青田县人民医院6名青田县中医医院10名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14" w:hRule="atLeast"/>
          <w:tblCellSpacing w:w="0" w:type="dxa"/>
        </w:trPr>
        <w:tc>
          <w:tcPr>
            <w:tcW w:w="986"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超声科</w:t>
            </w:r>
          </w:p>
        </w:tc>
        <w:tc>
          <w:tcPr>
            <w:tcW w:w="135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医学影像学、临床医学</w:t>
            </w:r>
          </w:p>
        </w:tc>
        <w:tc>
          <w:tcPr>
            <w:tcW w:w="97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1</w:t>
            </w:r>
          </w:p>
        </w:tc>
        <w:tc>
          <w:tcPr>
            <w:tcW w:w="298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普通高校本科</w:t>
            </w:r>
          </w:p>
        </w:tc>
        <w:tc>
          <w:tcPr>
            <w:tcW w:w="115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户籍不限</w:t>
            </w:r>
          </w:p>
        </w:tc>
        <w:tc>
          <w:tcPr>
            <w:tcW w:w="215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青田县人民医院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14" w:hRule="atLeast"/>
          <w:tblCellSpacing w:w="0" w:type="dxa"/>
        </w:trPr>
        <w:tc>
          <w:tcPr>
            <w:tcW w:w="986"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麻醉科</w:t>
            </w:r>
          </w:p>
        </w:tc>
        <w:tc>
          <w:tcPr>
            <w:tcW w:w="135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麻醉学</w:t>
            </w:r>
          </w:p>
        </w:tc>
        <w:tc>
          <w:tcPr>
            <w:tcW w:w="97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1</w:t>
            </w:r>
          </w:p>
        </w:tc>
        <w:tc>
          <w:tcPr>
            <w:tcW w:w="298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普通高校本科</w:t>
            </w:r>
          </w:p>
        </w:tc>
        <w:tc>
          <w:tcPr>
            <w:tcW w:w="115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户籍不限</w:t>
            </w:r>
          </w:p>
        </w:tc>
        <w:tc>
          <w:tcPr>
            <w:tcW w:w="215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青田县中医医院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14" w:hRule="atLeast"/>
          <w:tblCellSpacing w:w="0" w:type="dxa"/>
        </w:trPr>
        <w:tc>
          <w:tcPr>
            <w:tcW w:w="986"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检验科</w:t>
            </w:r>
          </w:p>
        </w:tc>
        <w:tc>
          <w:tcPr>
            <w:tcW w:w="135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医学检验技术</w:t>
            </w:r>
          </w:p>
        </w:tc>
        <w:tc>
          <w:tcPr>
            <w:tcW w:w="97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1</w:t>
            </w:r>
          </w:p>
        </w:tc>
        <w:tc>
          <w:tcPr>
            <w:tcW w:w="298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普通高校本科</w:t>
            </w:r>
          </w:p>
        </w:tc>
        <w:tc>
          <w:tcPr>
            <w:tcW w:w="115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户籍不限</w:t>
            </w:r>
          </w:p>
        </w:tc>
        <w:tc>
          <w:tcPr>
            <w:tcW w:w="215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青田县中医医院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14" w:hRule="atLeast"/>
          <w:tblCellSpacing w:w="0" w:type="dxa"/>
        </w:trPr>
        <w:tc>
          <w:tcPr>
            <w:tcW w:w="986"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药剂科</w:t>
            </w:r>
          </w:p>
        </w:tc>
        <w:tc>
          <w:tcPr>
            <w:tcW w:w="135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中药学</w:t>
            </w:r>
          </w:p>
        </w:tc>
        <w:tc>
          <w:tcPr>
            <w:tcW w:w="97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1</w:t>
            </w:r>
          </w:p>
        </w:tc>
        <w:tc>
          <w:tcPr>
            <w:tcW w:w="298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普通高校本科</w:t>
            </w:r>
          </w:p>
        </w:tc>
        <w:tc>
          <w:tcPr>
            <w:tcW w:w="115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青田县户籍或生源</w:t>
            </w:r>
          </w:p>
        </w:tc>
        <w:tc>
          <w:tcPr>
            <w:tcW w:w="215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青田县中医医院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14" w:hRule="atLeast"/>
          <w:tblCellSpacing w:w="0" w:type="dxa"/>
        </w:trPr>
        <w:tc>
          <w:tcPr>
            <w:tcW w:w="986"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疾病控制</w:t>
            </w:r>
          </w:p>
        </w:tc>
        <w:tc>
          <w:tcPr>
            <w:tcW w:w="135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预防医学</w:t>
            </w:r>
          </w:p>
        </w:tc>
        <w:tc>
          <w:tcPr>
            <w:tcW w:w="97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1</w:t>
            </w:r>
          </w:p>
        </w:tc>
        <w:tc>
          <w:tcPr>
            <w:tcW w:w="298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普通高校本科</w:t>
            </w:r>
          </w:p>
        </w:tc>
        <w:tc>
          <w:tcPr>
            <w:tcW w:w="115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青田县户籍或生源</w:t>
            </w:r>
          </w:p>
        </w:tc>
        <w:tc>
          <w:tcPr>
            <w:tcW w:w="215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青田县疾控中心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14" w:hRule="atLeast"/>
          <w:tblCellSpacing w:w="0" w:type="dxa"/>
        </w:trPr>
        <w:tc>
          <w:tcPr>
            <w:tcW w:w="986"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妇保科</w:t>
            </w:r>
          </w:p>
        </w:tc>
        <w:tc>
          <w:tcPr>
            <w:tcW w:w="135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临床医学</w:t>
            </w:r>
          </w:p>
        </w:tc>
        <w:tc>
          <w:tcPr>
            <w:tcW w:w="97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1</w:t>
            </w:r>
          </w:p>
        </w:tc>
        <w:tc>
          <w:tcPr>
            <w:tcW w:w="298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普通高校本科</w:t>
            </w:r>
          </w:p>
        </w:tc>
        <w:tc>
          <w:tcPr>
            <w:tcW w:w="115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户籍不限</w:t>
            </w:r>
          </w:p>
        </w:tc>
        <w:tc>
          <w:tcPr>
            <w:tcW w:w="215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青田县妇计中心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14" w:hRule="atLeast"/>
          <w:tblCellSpacing w:w="0" w:type="dxa"/>
        </w:trPr>
        <w:tc>
          <w:tcPr>
            <w:tcW w:w="986"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放射科</w:t>
            </w:r>
          </w:p>
        </w:tc>
        <w:tc>
          <w:tcPr>
            <w:tcW w:w="135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医学影像学</w:t>
            </w:r>
          </w:p>
        </w:tc>
        <w:tc>
          <w:tcPr>
            <w:tcW w:w="97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1</w:t>
            </w:r>
          </w:p>
        </w:tc>
        <w:tc>
          <w:tcPr>
            <w:tcW w:w="298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普通高校本科</w:t>
            </w:r>
          </w:p>
        </w:tc>
        <w:tc>
          <w:tcPr>
            <w:tcW w:w="115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户籍不限</w:t>
            </w:r>
          </w:p>
        </w:tc>
        <w:tc>
          <w:tcPr>
            <w:tcW w:w="215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青田县第二人民医院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14" w:hRule="atLeast"/>
          <w:tblCellSpacing w:w="0" w:type="dxa"/>
        </w:trPr>
        <w:tc>
          <w:tcPr>
            <w:tcW w:w="986"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康复科</w:t>
            </w:r>
          </w:p>
        </w:tc>
        <w:tc>
          <w:tcPr>
            <w:tcW w:w="135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康复治疗学</w:t>
            </w:r>
          </w:p>
        </w:tc>
        <w:tc>
          <w:tcPr>
            <w:tcW w:w="97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1</w:t>
            </w:r>
          </w:p>
        </w:tc>
        <w:tc>
          <w:tcPr>
            <w:tcW w:w="298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普通高校本科</w:t>
            </w:r>
          </w:p>
        </w:tc>
        <w:tc>
          <w:tcPr>
            <w:tcW w:w="115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青田县户籍或生源</w:t>
            </w:r>
          </w:p>
        </w:tc>
        <w:tc>
          <w:tcPr>
            <w:tcW w:w="215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乡镇卫生院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02" w:hRule="atLeast"/>
          <w:tblCellSpacing w:w="0" w:type="dxa"/>
        </w:trPr>
        <w:tc>
          <w:tcPr>
            <w:tcW w:w="986"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全科医疗科1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 </w:t>
            </w:r>
          </w:p>
        </w:tc>
        <w:tc>
          <w:tcPr>
            <w:tcW w:w="135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临床医学</w:t>
            </w:r>
          </w:p>
        </w:tc>
        <w:tc>
          <w:tcPr>
            <w:tcW w:w="97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8</w:t>
            </w:r>
          </w:p>
        </w:tc>
        <w:tc>
          <w:tcPr>
            <w:tcW w:w="298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普通高校本科</w:t>
            </w:r>
          </w:p>
        </w:tc>
        <w:tc>
          <w:tcPr>
            <w:tcW w:w="115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青田县户籍或生源</w:t>
            </w:r>
          </w:p>
        </w:tc>
        <w:tc>
          <w:tcPr>
            <w:tcW w:w="215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乡镇卫生院（村卫生室）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14" w:hRule="atLeast"/>
          <w:tblCellSpacing w:w="0" w:type="dxa"/>
        </w:trPr>
        <w:tc>
          <w:tcPr>
            <w:tcW w:w="986"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全科医疗科2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 </w:t>
            </w:r>
          </w:p>
        </w:tc>
        <w:tc>
          <w:tcPr>
            <w:tcW w:w="135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临床医学</w:t>
            </w:r>
          </w:p>
        </w:tc>
        <w:tc>
          <w:tcPr>
            <w:tcW w:w="97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4</w:t>
            </w:r>
          </w:p>
        </w:tc>
        <w:tc>
          <w:tcPr>
            <w:tcW w:w="298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普通高校专科</w:t>
            </w:r>
          </w:p>
        </w:tc>
        <w:tc>
          <w:tcPr>
            <w:tcW w:w="115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青田县户籍或生源</w:t>
            </w:r>
          </w:p>
        </w:tc>
        <w:tc>
          <w:tcPr>
            <w:tcW w:w="215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乡镇卫生院（村卫生室）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42" w:hRule="atLeast"/>
          <w:tblCellSpacing w:w="0" w:type="dxa"/>
        </w:trPr>
        <w:tc>
          <w:tcPr>
            <w:tcW w:w="986"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中医科</w:t>
            </w:r>
          </w:p>
        </w:tc>
        <w:tc>
          <w:tcPr>
            <w:tcW w:w="135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中西医结合、中医学</w:t>
            </w:r>
          </w:p>
        </w:tc>
        <w:tc>
          <w:tcPr>
            <w:tcW w:w="97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3</w:t>
            </w:r>
          </w:p>
        </w:tc>
        <w:tc>
          <w:tcPr>
            <w:tcW w:w="298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普通高校本科</w:t>
            </w:r>
          </w:p>
        </w:tc>
        <w:tc>
          <w:tcPr>
            <w:tcW w:w="115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青田县户籍或生源</w:t>
            </w:r>
          </w:p>
        </w:tc>
        <w:tc>
          <w:tcPr>
            <w:tcW w:w="215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乡镇卫生院（村卫生室）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4" w:hRule="atLeast"/>
          <w:tblCellSpacing w:w="0" w:type="dxa"/>
        </w:trPr>
        <w:tc>
          <w:tcPr>
            <w:tcW w:w="986"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口腔科1</w:t>
            </w:r>
          </w:p>
        </w:tc>
        <w:tc>
          <w:tcPr>
            <w:tcW w:w="135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口腔医学</w:t>
            </w:r>
          </w:p>
        </w:tc>
        <w:tc>
          <w:tcPr>
            <w:tcW w:w="97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1</w:t>
            </w:r>
          </w:p>
        </w:tc>
        <w:tc>
          <w:tcPr>
            <w:tcW w:w="298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普通高校本科</w:t>
            </w:r>
          </w:p>
        </w:tc>
        <w:tc>
          <w:tcPr>
            <w:tcW w:w="1157"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青田县户籍或生源</w:t>
            </w:r>
          </w:p>
        </w:tc>
        <w:tc>
          <w:tcPr>
            <w:tcW w:w="2158"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乡镇卫生院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4" w:hRule="atLeast"/>
          <w:tblCellSpacing w:w="0" w:type="dxa"/>
        </w:trPr>
        <w:tc>
          <w:tcPr>
            <w:tcW w:w="986"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口腔科2</w:t>
            </w:r>
          </w:p>
        </w:tc>
        <w:tc>
          <w:tcPr>
            <w:tcW w:w="135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口腔医学</w:t>
            </w:r>
          </w:p>
        </w:tc>
        <w:tc>
          <w:tcPr>
            <w:tcW w:w="97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1</w:t>
            </w:r>
          </w:p>
        </w:tc>
        <w:tc>
          <w:tcPr>
            <w:tcW w:w="298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普通高校专科</w:t>
            </w:r>
          </w:p>
        </w:tc>
        <w:tc>
          <w:tcPr>
            <w:tcW w:w="1157"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158"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4" w:hRule="atLeast"/>
          <w:tblCellSpacing w:w="0" w:type="dxa"/>
        </w:trPr>
        <w:tc>
          <w:tcPr>
            <w:tcW w:w="986"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护理1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 </w:t>
            </w:r>
          </w:p>
        </w:tc>
        <w:tc>
          <w:tcPr>
            <w:tcW w:w="135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护理学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 </w:t>
            </w:r>
          </w:p>
        </w:tc>
        <w:tc>
          <w:tcPr>
            <w:tcW w:w="97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7</w:t>
            </w:r>
          </w:p>
        </w:tc>
        <w:tc>
          <w:tcPr>
            <w:tcW w:w="298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普通高校本科</w:t>
            </w:r>
          </w:p>
        </w:tc>
        <w:tc>
          <w:tcPr>
            <w:tcW w:w="1157"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青田县户籍或生源</w:t>
            </w:r>
          </w:p>
        </w:tc>
        <w:tc>
          <w:tcPr>
            <w:tcW w:w="2158"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乡镇卫生院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4" w:hRule="atLeast"/>
          <w:tblCellSpacing w:w="0" w:type="dxa"/>
        </w:trPr>
        <w:tc>
          <w:tcPr>
            <w:tcW w:w="986"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护理2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 </w:t>
            </w:r>
          </w:p>
        </w:tc>
        <w:tc>
          <w:tcPr>
            <w:tcW w:w="135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护理学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 </w:t>
            </w:r>
          </w:p>
        </w:tc>
        <w:tc>
          <w:tcPr>
            <w:tcW w:w="97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5</w:t>
            </w:r>
          </w:p>
        </w:tc>
        <w:tc>
          <w:tcPr>
            <w:tcW w:w="298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普通高校专科</w:t>
            </w:r>
          </w:p>
        </w:tc>
        <w:tc>
          <w:tcPr>
            <w:tcW w:w="1157"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158"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0" w:hRule="atLeast"/>
          <w:tblCellSpacing w:w="0" w:type="dxa"/>
        </w:trPr>
        <w:tc>
          <w:tcPr>
            <w:tcW w:w="2343"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8"/>
                <w:szCs w:val="28"/>
                <w:bdr w:val="none" w:color="auto" w:sz="0" w:space="0"/>
              </w:rPr>
              <w:t>合计</w:t>
            </w:r>
          </w:p>
        </w:tc>
        <w:tc>
          <w:tcPr>
            <w:tcW w:w="97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8"/>
                <w:szCs w:val="28"/>
                <w:bdr w:val="none" w:color="auto" w:sz="0" w:space="0"/>
              </w:rPr>
              <w:t>59</w:t>
            </w:r>
          </w:p>
        </w:tc>
        <w:tc>
          <w:tcPr>
            <w:tcW w:w="6302"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其中县疾控中心1名、县妇计中心1名、县人民医院8名、县中医医院14名、乡镇卫生院35名。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4" w:hRule="atLeast"/>
          <w:tblCellSpacing w:w="0" w:type="dxa"/>
        </w:trPr>
        <w:tc>
          <w:tcPr>
            <w:tcW w:w="2343"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临床医学本科定向生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分配计划</w:t>
            </w:r>
          </w:p>
        </w:tc>
        <w:tc>
          <w:tcPr>
            <w:tcW w:w="97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5</w:t>
            </w:r>
          </w:p>
        </w:tc>
        <w:tc>
          <w:tcPr>
            <w:tcW w:w="6302"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hint="eastAsia" w:ascii="仿宋" w:hAnsi="仿宋" w:eastAsia="仿宋" w:cs="仿宋"/>
                <w:sz w:val="21"/>
                <w:szCs w:val="21"/>
                <w:bdr w:val="none" w:color="auto" w:sz="0" w:space="0"/>
              </w:rPr>
              <w:t>县人民医院2名、乡镇卫生院3名（按总成绩排名）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8" w:hRule="atLeast"/>
          <w:tblCellSpacing w:w="0" w:type="dxa"/>
        </w:trPr>
        <w:tc>
          <w:tcPr>
            <w:tcW w:w="2343"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预防医学本科定向生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分配计划</w:t>
            </w:r>
          </w:p>
        </w:tc>
        <w:tc>
          <w:tcPr>
            <w:tcW w:w="97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sz w:val="21"/>
                <w:szCs w:val="21"/>
                <w:bdr w:val="none" w:color="auto" w:sz="0" w:space="0"/>
              </w:rPr>
              <w:t>1</w:t>
            </w:r>
          </w:p>
        </w:tc>
        <w:tc>
          <w:tcPr>
            <w:tcW w:w="6302"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hint="eastAsia" w:ascii="仿宋" w:hAnsi="仿宋" w:eastAsia="仿宋" w:cs="仿宋"/>
                <w:sz w:val="21"/>
                <w:szCs w:val="21"/>
                <w:bdr w:val="none" w:color="auto" w:sz="0" w:space="0"/>
              </w:rPr>
              <w:t>乡镇卫生院1名</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30"/>
          <w:szCs w:val="30"/>
          <w:bdr w:val="none" w:color="auto" w:sz="0" w:space="0"/>
          <w:shd w:val="clear" w:fill="FFFFFF"/>
        </w:rPr>
        <w:t>附件二：2023年青田县卫生健康事业单位工作人员招聘报名表</w:t>
      </w:r>
    </w:p>
    <w:tbl>
      <w:tblPr>
        <w:tblW w:w="10365"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320"/>
        <w:gridCol w:w="1004"/>
        <w:gridCol w:w="854"/>
        <w:gridCol w:w="1424"/>
        <w:gridCol w:w="1214"/>
        <w:gridCol w:w="45"/>
        <w:gridCol w:w="645"/>
        <w:gridCol w:w="555"/>
        <w:gridCol w:w="195"/>
        <w:gridCol w:w="285"/>
        <w:gridCol w:w="869"/>
        <w:gridCol w:w="450"/>
        <w:gridCol w:w="1469"/>
        <w:gridCol w:w="3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00" w:hRule="atLeast"/>
          <w:tblCellSpacing w:w="0" w:type="dxa"/>
          <w:jc w:val="center"/>
        </w:trPr>
        <w:tc>
          <w:tcPr>
            <w:tcW w:w="132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仿宋_GB2312" w:eastAsia="仿宋_GB2312" w:cs="仿宋_GB2312"/>
                <w:sz w:val="24"/>
                <w:szCs w:val="24"/>
                <w:bdr w:val="none" w:color="auto" w:sz="0" w:space="0"/>
              </w:rPr>
              <w:t>姓   名</w:t>
            </w:r>
          </w:p>
        </w:tc>
        <w:tc>
          <w:tcPr>
            <w:tcW w:w="1860"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2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仿宋_GB2312" w:eastAsia="仿宋_GB2312" w:cs="仿宋_GB2312"/>
                <w:sz w:val="24"/>
                <w:szCs w:val="24"/>
                <w:bdr w:val="none" w:color="auto" w:sz="0" w:space="0"/>
              </w:rPr>
              <w:t>身份证号</w:t>
            </w:r>
          </w:p>
        </w:tc>
        <w:tc>
          <w:tcPr>
            <w:tcW w:w="4260" w:type="dxa"/>
            <w:gridSpan w:val="8"/>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70"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仿宋_GB2312" w:eastAsia="仿宋_GB2312" w:cs="仿宋_GB2312"/>
                <w:sz w:val="24"/>
                <w:szCs w:val="24"/>
                <w:bdr w:val="none" w:color="auto" w:sz="0" w:space="0"/>
              </w:rPr>
              <w:t>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仿宋_GB2312" w:eastAsia="仿宋_GB2312" w:cs="仿宋_GB2312"/>
                <w:sz w:val="24"/>
                <w:szCs w:val="24"/>
                <w:bdr w:val="none" w:color="auto" w:sz="0" w:space="0"/>
              </w:rPr>
              <w:t>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仿宋_GB2312" w:eastAsia="仿宋_GB2312" w:cs="仿宋_GB2312"/>
                <w:sz w:val="24"/>
                <w:szCs w:val="24"/>
                <w:bdr w:val="none" w:color="auto" w:sz="0" w:space="0"/>
              </w:rPr>
              <w:t>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仿宋_GB2312" w:eastAsia="仿宋_GB2312" w:cs="仿宋_GB2312"/>
                <w:sz w:val="24"/>
                <w:szCs w:val="24"/>
                <w:bdr w:val="none" w:color="auto" w:sz="0" w:space="0"/>
              </w:rPr>
              <w:t>照</w:t>
            </w:r>
          </w:p>
        </w:tc>
        <w:tc>
          <w:tcPr>
            <w:tcW w:w="15" w:type="dxa"/>
            <w:tcBorders>
              <w:top w:val="nil"/>
              <w:left w:val="nil"/>
              <w:bottom w:val="nil"/>
              <w:right w:val="nil"/>
            </w:tcBorders>
            <w:shd w:val="cle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00" w:hRule="atLeast"/>
          <w:tblCellSpacing w:w="0" w:type="dxa"/>
          <w:jc w:val="center"/>
        </w:trPr>
        <w:tc>
          <w:tcPr>
            <w:tcW w:w="13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仿宋_GB2312" w:eastAsia="仿宋_GB2312" w:cs="仿宋_GB2312"/>
                <w:sz w:val="24"/>
                <w:szCs w:val="24"/>
                <w:bdr w:val="none" w:color="auto" w:sz="0" w:space="0"/>
              </w:rPr>
              <w:t>性   别</w:t>
            </w:r>
          </w:p>
        </w:tc>
        <w:tc>
          <w:tcPr>
            <w:tcW w:w="186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仿宋_GB2312" w:eastAsia="仿宋_GB2312" w:cs="仿宋_GB2312"/>
                <w:sz w:val="24"/>
                <w:szCs w:val="24"/>
                <w:bdr w:val="none" w:color="auto" w:sz="0" w:space="0"/>
              </w:rPr>
              <w:t>出生年月</w:t>
            </w:r>
          </w:p>
        </w:tc>
        <w:tc>
          <w:tcPr>
            <w:tcW w:w="126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仿宋_GB2312" w:eastAsia="仿宋_GB2312" w:cs="仿宋_GB2312"/>
                <w:sz w:val="24"/>
                <w:szCs w:val="24"/>
                <w:bdr w:val="none" w:color="auto" w:sz="0" w:space="0"/>
              </w:rPr>
              <w:t>民    族</w:t>
            </w:r>
          </w:p>
        </w:tc>
        <w:tc>
          <w:tcPr>
            <w:tcW w:w="1800" w:type="dxa"/>
            <w:gridSpan w:val="4"/>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7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 w:type="dxa"/>
            <w:tcBorders>
              <w:top w:val="nil"/>
              <w:left w:val="nil"/>
              <w:bottom w:val="nil"/>
              <w:right w:val="nil"/>
            </w:tcBorders>
            <w:shd w:val="cle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35" w:hRule="atLeast"/>
          <w:tblCellSpacing w:w="0" w:type="dxa"/>
          <w:jc w:val="center"/>
        </w:trPr>
        <w:tc>
          <w:tcPr>
            <w:tcW w:w="13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仿宋_GB2312" w:eastAsia="仿宋_GB2312" w:cs="仿宋_GB2312"/>
                <w:sz w:val="24"/>
                <w:szCs w:val="24"/>
                <w:bdr w:val="none" w:color="auto" w:sz="0" w:space="0"/>
              </w:rPr>
              <w:t>政治面貌</w:t>
            </w:r>
          </w:p>
        </w:tc>
        <w:tc>
          <w:tcPr>
            <w:tcW w:w="186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仿宋_GB2312" w:eastAsia="仿宋_GB2312" w:cs="仿宋_GB2312"/>
                <w:sz w:val="24"/>
                <w:szCs w:val="24"/>
                <w:bdr w:val="none" w:color="auto" w:sz="0" w:space="0"/>
              </w:rPr>
              <w:t>婚姻状况</w:t>
            </w:r>
          </w:p>
        </w:tc>
        <w:tc>
          <w:tcPr>
            <w:tcW w:w="126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仿宋_GB2312" w:eastAsia="仿宋_GB2312" w:cs="仿宋_GB2312"/>
                <w:sz w:val="24"/>
                <w:szCs w:val="24"/>
                <w:bdr w:val="none" w:color="auto" w:sz="0" w:space="0"/>
              </w:rPr>
              <w:t>考生类别</w:t>
            </w:r>
          </w:p>
        </w:tc>
        <w:tc>
          <w:tcPr>
            <w:tcW w:w="1800" w:type="dxa"/>
            <w:gridSpan w:val="4"/>
            <w:tcBorders>
              <w:top w:val="nil"/>
              <w:left w:val="nil"/>
              <w:bottom w:val="nil"/>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7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 w:type="dxa"/>
            <w:tcBorders>
              <w:top w:val="nil"/>
              <w:left w:val="nil"/>
              <w:bottom w:val="nil"/>
              <w:right w:val="nil"/>
            </w:tcBorders>
            <w:shd w:val="cle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50" w:hRule="atLeast"/>
          <w:tblCellSpacing w:w="0" w:type="dxa"/>
          <w:jc w:val="center"/>
        </w:trPr>
        <w:tc>
          <w:tcPr>
            <w:tcW w:w="13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仿宋_GB2312" w:eastAsia="仿宋_GB2312" w:cs="仿宋_GB2312"/>
                <w:sz w:val="24"/>
                <w:szCs w:val="24"/>
                <w:bdr w:val="none" w:color="auto" w:sz="0" w:space="0"/>
              </w:rPr>
              <w:t>全日制学历、学位</w:t>
            </w:r>
          </w:p>
        </w:tc>
        <w:tc>
          <w:tcPr>
            <w:tcW w:w="10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仿宋_GB2312" w:eastAsia="仿宋_GB2312" w:cs="仿宋_GB2312"/>
                <w:sz w:val="24"/>
                <w:szCs w:val="24"/>
                <w:bdr w:val="none" w:color="auto" w:sz="0" w:space="0"/>
              </w:rPr>
              <w:t>毕业院校、专业、时间</w:t>
            </w:r>
          </w:p>
        </w:tc>
        <w:tc>
          <w:tcPr>
            <w:tcW w:w="2940" w:type="dxa"/>
            <w:gridSpan w:val="6"/>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320"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7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5" w:type="dxa"/>
            <w:tcBorders>
              <w:top w:val="nil"/>
              <w:left w:val="nil"/>
              <w:bottom w:val="nil"/>
              <w:right w:val="nil"/>
            </w:tcBorders>
            <w:shd w:val="cle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50" w:hRule="atLeast"/>
          <w:tblCellSpacing w:w="0" w:type="dxa"/>
          <w:jc w:val="center"/>
        </w:trPr>
        <w:tc>
          <w:tcPr>
            <w:tcW w:w="13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仿宋_GB2312" w:eastAsia="仿宋_GB2312" w:cs="仿宋_GB2312"/>
                <w:sz w:val="24"/>
                <w:szCs w:val="24"/>
                <w:bdr w:val="none" w:color="auto" w:sz="0" w:space="0"/>
              </w:rPr>
              <w:t>非全日制学历、学位</w:t>
            </w:r>
          </w:p>
        </w:tc>
        <w:tc>
          <w:tcPr>
            <w:tcW w:w="10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仿宋_GB2312" w:eastAsia="仿宋_GB2312" w:cs="仿宋_GB2312"/>
                <w:sz w:val="24"/>
                <w:szCs w:val="24"/>
                <w:bdr w:val="none" w:color="auto" w:sz="0" w:space="0"/>
              </w:rPr>
              <w:t>毕业院校、专业、时间</w:t>
            </w:r>
          </w:p>
        </w:tc>
        <w:tc>
          <w:tcPr>
            <w:tcW w:w="2940" w:type="dxa"/>
            <w:gridSpan w:val="6"/>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32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5" w:type="dxa"/>
            <w:tcBorders>
              <w:top w:val="nil"/>
              <w:left w:val="nil"/>
              <w:bottom w:val="nil"/>
              <w:right w:val="nil"/>
            </w:tcBorders>
            <w:shd w:val="cle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50" w:hRule="atLeast"/>
          <w:tblCellSpacing w:w="0" w:type="dxa"/>
          <w:jc w:val="center"/>
        </w:trPr>
        <w:tc>
          <w:tcPr>
            <w:tcW w:w="13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仿宋_GB2312" w:eastAsia="仿宋_GB2312" w:cs="仿宋_GB2312"/>
                <w:sz w:val="24"/>
                <w:szCs w:val="24"/>
                <w:bdr w:val="none" w:color="auto" w:sz="0" w:space="0"/>
              </w:rPr>
              <w:t>卫生专业技术资格</w:t>
            </w:r>
          </w:p>
        </w:tc>
        <w:tc>
          <w:tcPr>
            <w:tcW w:w="186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仿宋_GB2312" w:eastAsia="仿宋_GB2312" w:cs="仿宋_GB2312"/>
                <w:sz w:val="24"/>
                <w:szCs w:val="24"/>
                <w:bdr w:val="none" w:color="auto" w:sz="0" w:space="0"/>
              </w:rPr>
              <w:t>住培专业</w:t>
            </w:r>
          </w:p>
        </w:tc>
        <w:tc>
          <w:tcPr>
            <w:tcW w:w="1905"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905" w:type="dxa"/>
            <w:gridSpan w:val="4"/>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仿宋_GB2312" w:eastAsia="仿宋_GB2312" w:cs="仿宋_GB2312"/>
                <w:sz w:val="24"/>
                <w:szCs w:val="24"/>
                <w:bdr w:val="none" w:color="auto" w:sz="0" w:space="0"/>
              </w:rPr>
              <w:t>联系电话</w:t>
            </w:r>
          </w:p>
        </w:tc>
        <w:tc>
          <w:tcPr>
            <w:tcW w:w="192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5" w:type="dxa"/>
            <w:tcBorders>
              <w:top w:val="nil"/>
              <w:left w:val="nil"/>
              <w:bottom w:val="nil"/>
              <w:right w:val="nil"/>
            </w:tcBorders>
            <w:shd w:val="cle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55" w:hRule="atLeast"/>
          <w:tblCellSpacing w:w="0" w:type="dxa"/>
          <w:jc w:val="center"/>
        </w:trPr>
        <w:tc>
          <w:tcPr>
            <w:tcW w:w="2325" w:type="dxa"/>
            <w:gridSpan w:val="2"/>
            <w:tcBorders>
              <w:top w:val="nil"/>
              <w:left w:val="single" w:color="auto" w:sz="6" w:space="0"/>
              <w:bottom w:val="nil"/>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仿宋_GB2312" w:eastAsia="仿宋_GB2312" w:cs="仿宋_GB2312"/>
                <w:sz w:val="24"/>
                <w:szCs w:val="24"/>
                <w:bdr w:val="none" w:color="auto" w:sz="0" w:space="0"/>
              </w:rPr>
              <w:t>户籍或生源所在地</w:t>
            </w:r>
          </w:p>
        </w:tc>
        <w:tc>
          <w:tcPr>
            <w:tcW w:w="8010" w:type="dxa"/>
            <w:gridSpan w:val="11"/>
            <w:tcBorders>
              <w:top w:val="nil"/>
              <w:left w:val="nil"/>
              <w:bottom w:val="nil"/>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5" w:type="dxa"/>
            <w:tcBorders>
              <w:top w:val="nil"/>
              <w:left w:val="nil"/>
              <w:bottom w:val="nil"/>
              <w:right w:val="nil"/>
            </w:tcBorders>
            <w:shd w:val="cle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00" w:hRule="atLeast"/>
          <w:tblCellSpacing w:w="0" w:type="dxa"/>
          <w:jc w:val="center"/>
        </w:trPr>
        <w:tc>
          <w:tcPr>
            <w:tcW w:w="132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仿宋_GB2312" w:eastAsia="仿宋_GB2312" w:cs="仿宋_GB2312"/>
                <w:sz w:val="24"/>
                <w:szCs w:val="24"/>
                <w:bdr w:val="none" w:color="auto" w:sz="0" w:space="0"/>
              </w:rPr>
              <w:t>报考单位</w:t>
            </w:r>
          </w:p>
        </w:tc>
        <w:tc>
          <w:tcPr>
            <w:tcW w:w="4500" w:type="dxa"/>
            <w:gridSpan w:val="4"/>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40" w:type="dxa"/>
            <w:gridSpan w:val="4"/>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default" w:ascii="仿宋_GB2312" w:eastAsia="仿宋_GB2312" w:cs="仿宋_GB2312"/>
                <w:sz w:val="24"/>
                <w:szCs w:val="24"/>
                <w:bdr w:val="none" w:color="auto" w:sz="0" w:space="0"/>
              </w:rPr>
              <w:t>报考岗位</w:t>
            </w:r>
          </w:p>
        </w:tc>
        <w:tc>
          <w:tcPr>
            <w:tcW w:w="3075" w:type="dxa"/>
            <w:gridSpan w:val="4"/>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5" w:type="dxa"/>
            <w:tcBorders>
              <w:top w:val="nil"/>
              <w:left w:val="nil"/>
              <w:bottom w:val="nil"/>
              <w:right w:val="nil"/>
            </w:tcBorders>
            <w:shd w:val="cle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540" w:hRule="atLeast"/>
          <w:tblCellSpacing w:w="0" w:type="dxa"/>
          <w:jc w:val="center"/>
        </w:trPr>
        <w:tc>
          <w:tcPr>
            <w:tcW w:w="13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仿宋_GB2312" w:eastAsia="仿宋_GB2312" w:cs="仿宋_GB2312"/>
                <w:sz w:val="24"/>
                <w:szCs w:val="24"/>
                <w:bdr w:val="none" w:color="auto" w:sz="0" w:space="0"/>
              </w:rPr>
              <w:t>  学习、    工作简历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仿宋_GB2312" w:eastAsia="仿宋_GB2312" w:cs="仿宋_GB2312"/>
                <w:sz w:val="24"/>
                <w:szCs w:val="24"/>
                <w:bdr w:val="none" w:color="auto" w:sz="0" w:space="0"/>
              </w:rPr>
              <w:t>(必填)</w:t>
            </w:r>
          </w:p>
        </w:tc>
        <w:tc>
          <w:tcPr>
            <w:tcW w:w="9015" w:type="dxa"/>
            <w:gridSpan w:val="1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5" w:type="dxa"/>
            <w:tcBorders>
              <w:top w:val="nil"/>
              <w:left w:val="nil"/>
              <w:bottom w:val="nil"/>
              <w:right w:val="nil"/>
            </w:tcBorders>
            <w:shd w:val="cle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275" w:hRule="atLeast"/>
          <w:tblCellSpacing w:w="0" w:type="dxa"/>
          <w:jc w:val="center"/>
        </w:trPr>
        <w:tc>
          <w:tcPr>
            <w:tcW w:w="13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仿宋_GB2312" w:eastAsia="仿宋_GB2312" w:cs="仿宋_GB2312"/>
                <w:sz w:val="24"/>
                <w:szCs w:val="24"/>
                <w:bdr w:val="none" w:color="auto" w:sz="0" w:space="0"/>
              </w:rPr>
              <w:t>报名人郑重承诺</w:t>
            </w:r>
          </w:p>
        </w:tc>
        <w:tc>
          <w:tcPr>
            <w:tcW w:w="9030" w:type="dxa"/>
            <w:gridSpan w:val="13"/>
            <w:tcBorders>
              <w:top w:val="nil"/>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5"/>
              <w:rPr>
                <w:sz w:val="21"/>
                <w:szCs w:val="21"/>
              </w:rPr>
            </w:pPr>
            <w:r>
              <w:rPr>
                <w:rFonts w:hint="default" w:ascii="仿宋_GB2312" w:eastAsia="仿宋_GB2312" w:cs="仿宋_GB2312"/>
                <w:sz w:val="21"/>
                <w:szCs w:val="21"/>
                <w:bdr w:val="none" w:color="auto" w:sz="0" w:space="0"/>
              </w:rPr>
              <w:t>以上情况及提供的报名材料均属真实，若有隐瞒、虚报、欺骗、作假等行为，本人愿意承担一切法律后果和责任。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hint="default" w:ascii="仿宋_GB2312" w:eastAsia="仿宋_GB2312" w:cs="仿宋_GB2312"/>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hint="default" w:ascii="仿宋_GB2312" w:eastAsia="仿宋_GB2312" w:cs="仿宋_GB2312"/>
                <w:sz w:val="21"/>
                <w:szCs w:val="21"/>
                <w:bdr w:val="none" w:color="auto" w:sz="0" w:space="0"/>
              </w:rPr>
              <w:t>                            报考人员（签字）：                       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785" w:hRule="atLeast"/>
          <w:tblCellSpacing w:w="0" w:type="dxa"/>
          <w:jc w:val="center"/>
        </w:trPr>
        <w:tc>
          <w:tcPr>
            <w:tcW w:w="13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仿宋_GB2312" w:eastAsia="仿宋_GB2312" w:cs="仿宋_GB2312"/>
                <w:sz w:val="24"/>
                <w:szCs w:val="24"/>
                <w:bdr w:val="none" w:color="auto" w:sz="0" w:space="0"/>
              </w:rPr>
              <w:t>招聘单位意见</w:t>
            </w:r>
          </w:p>
        </w:tc>
        <w:tc>
          <w:tcPr>
            <w:tcW w:w="9015" w:type="dxa"/>
            <w:gridSpan w:val="1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hint="default" w:ascii="仿宋_GB2312" w:eastAsia="仿宋_GB2312" w:cs="仿宋_GB2312"/>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hint="default" w:ascii="仿宋_GB2312" w:eastAsia="仿宋_GB2312" w:cs="仿宋_GB2312"/>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10"/>
              <w:rPr>
                <w:sz w:val="21"/>
                <w:szCs w:val="21"/>
              </w:rPr>
            </w:pPr>
            <w:r>
              <w:rPr>
                <w:rFonts w:hint="default" w:ascii="仿宋_GB2312" w:eastAsia="仿宋_GB2312" w:cs="仿宋_GB2312"/>
                <w:sz w:val="21"/>
                <w:szCs w:val="21"/>
                <w:bdr w:val="none" w:color="auto" w:sz="0" w:space="0"/>
              </w:rPr>
              <w:t>审核人：</w:t>
            </w:r>
            <w:r>
              <w:rPr>
                <w:rFonts w:hint="default" w:ascii="仿宋_GB2312" w:eastAsia="仿宋_GB2312" w:cs="仿宋_GB2312"/>
                <w:sz w:val="21"/>
                <w:szCs w:val="21"/>
                <w:u w:val="singl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10"/>
              <w:rPr>
                <w:sz w:val="21"/>
                <w:szCs w:val="21"/>
              </w:rPr>
            </w:pPr>
            <w:r>
              <w:rPr>
                <w:rFonts w:hint="default" w:ascii="仿宋_GB2312" w:eastAsia="仿宋_GB2312" w:cs="仿宋_GB2312"/>
                <w:sz w:val="21"/>
                <w:szCs w:val="21"/>
                <w:u w:val="singl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10"/>
              <w:rPr>
                <w:sz w:val="21"/>
                <w:szCs w:val="21"/>
              </w:rPr>
            </w:pPr>
            <w:r>
              <w:rPr>
                <w:rFonts w:hint="default" w:ascii="仿宋_GB2312" w:eastAsia="仿宋_GB2312" w:cs="仿宋_GB2312"/>
                <w:sz w:val="21"/>
                <w:szCs w:val="21"/>
                <w:bdr w:val="none" w:color="auto" w:sz="0" w:space="0"/>
              </w:rPr>
              <w:t>复核人：</w:t>
            </w:r>
            <w:r>
              <w:rPr>
                <w:rFonts w:hint="default" w:ascii="仿宋_GB2312" w:eastAsia="仿宋_GB2312" w:cs="仿宋_GB2312"/>
                <w:sz w:val="21"/>
                <w:szCs w:val="21"/>
                <w:u w:val="singl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hint="default" w:ascii="仿宋_GB2312" w:eastAsia="仿宋_GB2312" w:cs="仿宋_GB2312"/>
                <w:sz w:val="21"/>
                <w:szCs w:val="21"/>
                <w:bdr w:val="none" w:color="auto" w:sz="0" w:space="0"/>
              </w:rPr>
              <w:t>                                                                     年    月    日</w:t>
            </w:r>
          </w:p>
        </w:tc>
        <w:tc>
          <w:tcPr>
            <w:tcW w:w="15" w:type="dxa"/>
            <w:tcBorders>
              <w:top w:val="nil"/>
              <w:left w:val="nil"/>
              <w:bottom w:val="nil"/>
              <w:right w:val="nil"/>
            </w:tcBorders>
            <w:shd w:val="clear"/>
            <w:vAlign w:val="center"/>
          </w:tcPr>
          <w:p>
            <w:pPr>
              <w:keepNext w:val="0"/>
              <w:keepLines w:val="0"/>
              <w:widowControl/>
              <w:suppressLineNumbers w:val="0"/>
              <w:jc w:val="left"/>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18"/>
          <w:szCs w:val="18"/>
          <w:bdr w:val="none" w:color="auto" w:sz="0" w:space="0"/>
          <w:shd w:val="clear" w:fill="FFFFFF"/>
        </w:rPr>
        <w:t>表格填写说明：</w:t>
      </w:r>
      <w:r>
        <w:rPr>
          <w:rStyle w:val="5"/>
          <w:rFonts w:hint="eastAsia" w:ascii="宋体" w:hAnsi="宋体" w:eastAsia="宋体" w:cs="宋体"/>
          <w:i w:val="0"/>
          <w:iCs w:val="0"/>
          <w:caps w:val="0"/>
          <w:color w:val="000000"/>
          <w:spacing w:val="0"/>
          <w:sz w:val="18"/>
          <w:szCs w:val="18"/>
          <w:bdr w:val="none" w:color="auto" w:sz="0" w:space="0"/>
          <w:shd w:val="clear" w:fill="FFFFFF"/>
        </w:rPr>
        <w:t> </w:t>
      </w:r>
      <w:r>
        <w:rPr>
          <w:rFonts w:hint="eastAsia" w:ascii="宋体" w:hAnsi="宋体" w:eastAsia="宋体" w:cs="宋体"/>
          <w:i w:val="0"/>
          <w:iCs w:val="0"/>
          <w:caps w:val="0"/>
          <w:color w:val="000000"/>
          <w:spacing w:val="0"/>
          <w:sz w:val="28"/>
          <w:szCs w:val="28"/>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w:t>
      </w:r>
      <w:r>
        <w:rPr>
          <w:rFonts w:hint="eastAsia" w:ascii="宋体" w:hAnsi="宋体" w:eastAsia="宋体" w:cs="宋体"/>
          <w:i w:val="0"/>
          <w:iCs w:val="0"/>
          <w:caps w:val="0"/>
          <w:color w:val="000000"/>
          <w:spacing w:val="0"/>
          <w:sz w:val="18"/>
          <w:szCs w:val="18"/>
          <w:bdr w:val="none" w:color="auto" w:sz="0" w:space="0"/>
          <w:shd w:val="clear" w:fill="FFFFFF"/>
        </w:rPr>
        <w:t>政治面貌：共产党员；共青团员；其它民主党派；群众。    </w:t>
      </w:r>
      <w:r>
        <w:rPr>
          <w:rFonts w:hint="eastAsia" w:ascii="宋体" w:hAnsi="宋体" w:eastAsia="宋体" w:cs="宋体"/>
          <w:i w:val="0"/>
          <w:iCs w:val="0"/>
          <w:caps w:val="0"/>
          <w:color w:val="000000"/>
          <w:spacing w:val="0"/>
          <w:sz w:val="24"/>
          <w:szCs w:val="24"/>
          <w:bdr w:val="none" w:color="auto" w:sz="0" w:space="0"/>
          <w:shd w:val="clear" w:fill="FFFFFF"/>
        </w:rPr>
        <w:t>*</w:t>
      </w:r>
      <w:r>
        <w:rPr>
          <w:rFonts w:hint="eastAsia" w:ascii="宋体" w:hAnsi="宋体" w:eastAsia="宋体" w:cs="宋体"/>
          <w:i w:val="0"/>
          <w:iCs w:val="0"/>
          <w:caps w:val="0"/>
          <w:color w:val="000000"/>
          <w:spacing w:val="0"/>
          <w:sz w:val="18"/>
          <w:szCs w:val="18"/>
          <w:bdr w:val="none" w:color="auto" w:sz="0" w:space="0"/>
          <w:shd w:val="clear" w:fill="FFFFFF"/>
        </w:rPr>
        <w:t>学历：研究生；大学本科；大专；中专。      </w:t>
      </w:r>
      <w:r>
        <w:rPr>
          <w:rFonts w:hint="eastAsia" w:ascii="宋体" w:hAnsi="宋体" w:eastAsia="宋体" w:cs="宋体"/>
          <w:i w:val="0"/>
          <w:iCs w:val="0"/>
          <w:caps w:val="0"/>
          <w:color w:val="000000"/>
          <w:spacing w:val="0"/>
          <w:sz w:val="24"/>
          <w:szCs w:val="24"/>
          <w:bdr w:val="none" w:color="auto" w:sz="0" w:space="0"/>
          <w:shd w:val="clear" w:fill="FFFFFF"/>
        </w:rPr>
        <w:t>*</w:t>
      </w:r>
      <w:r>
        <w:rPr>
          <w:rFonts w:hint="eastAsia" w:ascii="宋体" w:hAnsi="宋体" w:eastAsia="宋体" w:cs="宋体"/>
          <w:i w:val="0"/>
          <w:iCs w:val="0"/>
          <w:caps w:val="0"/>
          <w:color w:val="000000"/>
          <w:spacing w:val="0"/>
          <w:sz w:val="18"/>
          <w:szCs w:val="18"/>
          <w:bdr w:val="none" w:color="auto" w:sz="0" w:space="0"/>
          <w:shd w:val="clear" w:fill="FFFFFF"/>
        </w:rPr>
        <w:t>学位：博士；硕士；学士；       </w:t>
      </w:r>
      <w:r>
        <w:rPr>
          <w:rFonts w:hint="eastAsia" w:ascii="宋体" w:hAnsi="宋体" w:eastAsia="宋体" w:cs="宋体"/>
          <w:i w:val="0"/>
          <w:iCs w:val="0"/>
          <w:caps w:val="0"/>
          <w:color w:val="000000"/>
          <w:spacing w:val="0"/>
          <w:sz w:val="24"/>
          <w:szCs w:val="24"/>
          <w:bdr w:val="none" w:color="auto" w:sz="0" w:space="0"/>
          <w:shd w:val="clear" w:fill="FFFFFF"/>
        </w:rPr>
        <w:t>*</w:t>
      </w:r>
      <w:r>
        <w:rPr>
          <w:rFonts w:hint="eastAsia" w:ascii="宋体" w:hAnsi="宋体" w:eastAsia="宋体" w:cs="宋体"/>
          <w:i w:val="0"/>
          <w:iCs w:val="0"/>
          <w:caps w:val="0"/>
          <w:color w:val="000000"/>
          <w:spacing w:val="0"/>
          <w:sz w:val="18"/>
          <w:szCs w:val="18"/>
          <w:bdr w:val="none" w:color="auto" w:sz="0" w:space="0"/>
          <w:shd w:val="clear" w:fill="FFFFFF"/>
        </w:rPr>
        <w:t>考生类别：应届毕业生；历届毕业生；社会人员；国有企事业单位在职人员。</w:t>
      </w:r>
    </w:p>
    <w:p>
      <w:pPr>
        <w:rPr>
          <w:rFonts w:hint="eastAsia" w:ascii="微软雅黑" w:hAnsi="微软雅黑" w:eastAsia="微软雅黑" w:cs="微软雅黑"/>
          <w:i w:val="0"/>
          <w:iCs w:val="0"/>
          <w:caps w:val="0"/>
          <w:color w:val="015293"/>
          <w:spacing w:val="0"/>
          <w:sz w:val="45"/>
          <w:szCs w:val="45"/>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40276C8A"/>
    <w:rsid w:val="40276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2023-05-23T14:22:00Z</dcterms:created>
  <dc:creator>Administrator</dc:creator>
  <cp:lastModifiedBy>Administrator</cp:lastModifiedBy>
  <dcterms:modified xsi:type="dcterms:W3CDTF">2023-05-23T14:23:14Z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F811BF47A99C4E49905B423E31939A26</vt:lpwstr>
  </property>
</Properties>
</file>