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广西自由贸易试验区外商投资促进中心招聘计划表</w:t>
      </w:r>
    </w:p>
    <w:tbl>
      <w:tblPr>
        <w:tblStyle w:val="3"/>
        <w:tblW w:w="49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32"/>
        <w:gridCol w:w="3094"/>
        <w:gridCol w:w="3271"/>
        <w:gridCol w:w="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84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85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1.协助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主任制定年度工作计划，并完成年度工作任务；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2.协助主任开展外资招商活动策划及实施工作；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3.分管业务部门，协助主任做好部门团队建设工作；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4.完成主任交办的其他工作。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.年龄40周岁以下，全日制硕士研究生及以上学历；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2.8年及以上工作经历，在政府部门，国内外著名协会、机构或500强企业任中高层5年以上；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3.熟悉国内外经济及产业政策，了解自贸区（港）建设相关政策和广西重点行业状况，在国内外有丰富的招商资源；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4.有较强的业务拓展能力，团队合作意识强，工作认真扎实；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5.有一定招商引资工作经验，具备较好的中英文表达能力或其他语种同等级别能力的优先；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特别优秀的，以上条件均可适当放宽。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053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6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6"/>
                <w:rFonts w:hint="default" w:hAnsi="宋体"/>
                <w:sz w:val="28"/>
                <w:szCs w:val="28"/>
                <w:lang w:bidi="ar"/>
              </w:rPr>
              <w:t>对外联络部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招商</w:t>
            </w:r>
            <w:r>
              <w:rPr>
                <w:rStyle w:val="7"/>
                <w:rFonts w:hint="eastAsia" w:hAnsi="宋体" w:eastAsia="仿宋_GB2312"/>
                <w:sz w:val="28"/>
                <w:szCs w:val="28"/>
                <w:lang w:eastAsia="zh-CN" w:bidi="ar"/>
              </w:rPr>
              <w:t>工作人员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1.整合金融机构资源，开展银行、基金、保险、券商等金融机构的沟通联络工作；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2.积极拓展寻求境外资本来源，储备金融机构资源；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拓展产业+金融的招商方式，与国内有关基金、证券、投行建立合作，为所引资企业提供金融支持。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1.年龄35周岁以下；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2.全日制本科及以上学历，金融、经济、法学类等相关专业；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3.3年以上金融机构、银行、证券公司从业经验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4.具备资本运营经验，熟悉投资管理、资本运作等领域，熟悉资本市场各种金融工具，具备出色的行业分析和投资判断能力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特别优秀的，以上条件均可适当放宽。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469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6"/>
                <w:rFonts w:hint="default" w:hAnsi="宋体"/>
                <w:sz w:val="28"/>
                <w:szCs w:val="28"/>
                <w:lang w:bidi="ar"/>
              </w:rPr>
            </w:pPr>
            <w:r>
              <w:rPr>
                <w:rStyle w:val="6"/>
                <w:rFonts w:hAnsi="宋体"/>
                <w:sz w:val="28"/>
                <w:szCs w:val="28"/>
                <w:lang w:bidi="ar"/>
              </w:rPr>
              <w:t>产业推进</w:t>
            </w:r>
            <w:r>
              <w:rPr>
                <w:rStyle w:val="6"/>
                <w:rFonts w:hint="default" w:hAnsi="宋体"/>
                <w:sz w:val="28"/>
                <w:szCs w:val="28"/>
                <w:lang w:bidi="ar"/>
              </w:rPr>
              <w:t>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招商</w:t>
            </w:r>
            <w:r>
              <w:rPr>
                <w:rStyle w:val="7"/>
                <w:rFonts w:hint="eastAsia" w:hAnsi="宋体" w:eastAsia="仿宋_GB2312"/>
                <w:sz w:val="28"/>
                <w:szCs w:val="28"/>
                <w:lang w:eastAsia="zh-CN" w:bidi="ar"/>
              </w:rPr>
              <w:t>工作人员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1.负责南宁、钦州港和崇左片区主导产业梳理，产业全景图制定，土地、厂房等投资要素信息收集，提供政策、法律法规及项目信息的咨询服务，促进项目落地，跟踪做好外资项目进资及统计分析工作；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2.多渠道整合资源，建立招商项目库，实施动态管理，推动精准招商；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3.制定年度招商引资工作方案，开展精准招商活动，包括参加大型经贸活动、招商推介、项目对接等。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1.年龄35周岁以下；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2.全日制本科及以上学历；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3.3年以上工作经历，熟悉国内外经济及产业政策，了解自贸区（港）建设相关政策和广西重点行业状况；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有较强的业务拓展能力，在国内外有丰富的招商资源，有良好的组织策划、商务谈判、沟通协调及团队管理能力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5.特别优秀的，以上条件均可适当放宽。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</w:p>
    <w:p>
      <w:pPr>
        <w:rPr>
          <w:rFonts w:hint="default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2IxZWE1ODNiYTBiYzhlMDY4MGQ2YzcwMjgxMWMifQ=="/>
  </w:docVars>
  <w:rsids>
    <w:rsidRoot w:val="6E3DB2CE"/>
    <w:rsid w:val="1DAA2CB3"/>
    <w:rsid w:val="35004F81"/>
    <w:rsid w:val="55EC3632"/>
    <w:rsid w:val="6E3DB2CE"/>
    <w:rsid w:val="7314072E"/>
    <w:rsid w:val="BDEF5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918</Characters>
  <Lines>0</Lines>
  <Paragraphs>0</Paragraphs>
  <TotalTime>95</TotalTime>
  <ScaleCrop>false</ScaleCrop>
  <LinksUpToDate>false</LinksUpToDate>
  <CharactersWithSpaces>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2023-05-22T13:27:00Z</dcterms:created>
  <dc:creator>李春颖</dc:creator>
  <cp:lastModifiedBy>温暖</cp:lastModifiedBy>
  <dcterms:modified xsi:type="dcterms:W3CDTF">2023-05-22T08:24:00Z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FC5A71DABA8B4718BA66D8F70AD48F90_13</vt:lpwstr>
  </property>
</Properties>
</file>