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ascii="方正小标宋_GBK" w:hAnsi="方正小标宋简体" w:eastAsia="方正小标宋_GBK" w:cs="方正小标宋简体"/>
          <w:kern w:val="0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年济南市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  <w:lang w:val="en-US" w:eastAsia="zh-CN"/>
        </w:rPr>
        <w:t>槐荫</w:t>
      </w: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区面向本土优秀社区</w:t>
      </w:r>
    </w:p>
    <w:p>
      <w:pPr>
        <w:spacing w:line="560" w:lineRule="exact"/>
        <w:ind w:firstLine="220" w:firstLineChars="50"/>
        <w:jc w:val="center"/>
        <w:rPr>
          <w:rFonts w:ascii="方正小标宋_GBK" w:hAnsi="方正小标宋简体" w:eastAsia="方正小标宋_GBK" w:cs="方正小标宋简体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kern w:val="0"/>
          <w:sz w:val="44"/>
          <w:szCs w:val="44"/>
        </w:rPr>
        <w:t>党组织书记招聘报名推荐表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公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章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409AAC5-BCD2-4050-9712-47721747131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5C57108-17FE-4B13-BC07-FA661EAF8B1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41BEF1D-2B13-4965-BD7E-460B6D4E903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FBF6266-8547-428A-B63B-57E6291D86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OTQ3YWI4ZjE5OTEwNjJlZWNiNDU1ZjRlNGE1ZGIifQ=="/>
  </w:docVars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8259B"/>
    <w:rsid w:val="006E252B"/>
    <w:rsid w:val="007E0E1E"/>
    <w:rsid w:val="008A36C3"/>
    <w:rsid w:val="00982F06"/>
    <w:rsid w:val="00A4308A"/>
    <w:rsid w:val="00F327B1"/>
    <w:rsid w:val="00F4307B"/>
    <w:rsid w:val="10B455D6"/>
    <w:rsid w:val="31EC5C2F"/>
    <w:rsid w:val="38451B1F"/>
    <w:rsid w:val="39C74096"/>
    <w:rsid w:val="3F912FC9"/>
    <w:rsid w:val="792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256</Words>
  <Characters>259</Characters>
  <Lines>0</Lines>
  <Paragraphs>0</Paragraphs>
  <TotalTime>3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木头</cp:lastModifiedBy>
  <cp:lastPrinted>2019-10-25T08:03:00Z</cp:lastPrinted>
  <dcterms:modified xsi:type="dcterms:W3CDTF">2023-06-01T07:44:10Z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D211D0D7B2D148BBB43FE0BE804840A9</vt:lpwstr>
  </property>
</Properties>
</file>