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>
      <w:pPr>
        <w:adjustRightInd w:val="0"/>
        <w:snapToGrid w:val="0"/>
        <w:spacing w:after="156" w:afterLines="50" w:line="57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魏县</w:t>
      </w:r>
      <w:r>
        <w:rPr>
          <w:rFonts w:hint="eastAsia" w:ascii="Times New Roman" w:hAnsi="Times New Roman" w:eastAsia="方正小标宋简体"/>
          <w:sz w:val="44"/>
          <w:szCs w:val="44"/>
        </w:rPr>
        <w:t>2023</w:t>
      </w:r>
      <w:r>
        <w:rPr>
          <w:rFonts w:hint="eastAsia" w:ascii="方正小标宋简体" w:eastAsia="方正小标宋简体"/>
          <w:sz w:val="44"/>
          <w:szCs w:val="44"/>
        </w:rPr>
        <w:t>年博硕引才岗位需求表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74人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tbl>
      <w:tblPr>
        <w:tblStyle w:val="3"/>
        <w:tblW w:w="14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1541"/>
        <w:gridCol w:w="1230"/>
        <w:gridCol w:w="3164"/>
        <w:gridCol w:w="1200"/>
        <w:gridCol w:w="1227"/>
        <w:gridCol w:w="2209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tblHeader/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用人单位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职位名称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引进数量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专业/研究领域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lang w:val="en-US" w:eastAsia="zh-CN"/>
              </w:rPr>
              <w:t>学历低限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lang w:val="en-US" w:eastAsia="zh-CN"/>
              </w:rPr>
              <w:t>学位低限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待遇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汉仪书宋二简" w:hAnsi="宋体" w:eastAsia="汉仪书宋二简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魏县纪委监委</w:t>
            </w: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信息网络技术保障中心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管理岗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法学类</w:t>
            </w:r>
            <w:r>
              <w:rPr>
                <w:rFonts w:hint="eastAsia" w:ascii="汉仪书宋二简" w:hAnsi="宋体" w:eastAsia="汉仪书宋二简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中国语言文学类</w:t>
            </w:r>
            <w:r>
              <w:rPr>
                <w:rFonts w:hint="eastAsia" w:ascii="汉仪书宋二简" w:hAnsi="宋体" w:eastAsia="汉仪书宋二简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审计学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硕士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汉仪书宋二简" w:hAnsi="宋体" w:eastAsia="汉仪书宋二简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事业单位工资待遇+绩效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17730599059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4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魏县投资促进服务中心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管理岗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经济学门类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硕士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事业单位工资待遇+绩效</w:t>
            </w:r>
          </w:p>
        </w:tc>
        <w:tc>
          <w:tcPr>
            <w:tcW w:w="155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3510006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41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管理岗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法学类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硕士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事业单位工资待遇+绩效</w:t>
            </w:r>
          </w:p>
        </w:tc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4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魏县人民医院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LA物理师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2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生物医学工程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硕士</w:t>
            </w:r>
          </w:p>
        </w:tc>
        <w:tc>
          <w:tcPr>
            <w:tcW w:w="22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人事代理</w:t>
            </w:r>
          </w:p>
        </w:tc>
        <w:tc>
          <w:tcPr>
            <w:tcW w:w="155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3512325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41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54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二简" w:hAnsi="仿宋" w:eastAsia="汉仪书宋二简" w:cs="仿宋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临床医师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2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肿瘤学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二简" w:hAnsi="仿宋" w:eastAsia="汉仪书宋二简" w:cs="仿宋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二简" w:hAnsi="仿宋" w:eastAsia="汉仪书宋二简" w:cs="仿宋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硕士</w:t>
            </w:r>
          </w:p>
        </w:tc>
        <w:tc>
          <w:tcPr>
            <w:tcW w:w="22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二简" w:hAnsi="仿宋" w:eastAsia="汉仪书宋二简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41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二简" w:hAnsi="仿宋" w:eastAsia="汉仪书宋二简" w:cs="仿宋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2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外科学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二简" w:hAnsi="仿宋" w:eastAsia="汉仪书宋二简" w:cs="仿宋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二简" w:hAnsi="仿宋" w:eastAsia="汉仪书宋二简" w:cs="仿宋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硕士</w:t>
            </w:r>
          </w:p>
        </w:tc>
        <w:tc>
          <w:tcPr>
            <w:tcW w:w="22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二简" w:hAnsi="仿宋" w:eastAsia="汉仪书宋二简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41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二简" w:hAnsi="仿宋" w:eastAsia="汉仪书宋二简" w:cs="仿宋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2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麻醉学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二简" w:hAnsi="仿宋" w:eastAsia="汉仪书宋二简" w:cs="仿宋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二简" w:hAnsi="仿宋" w:eastAsia="汉仪书宋二简" w:cs="仿宋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硕士</w:t>
            </w:r>
          </w:p>
        </w:tc>
        <w:tc>
          <w:tcPr>
            <w:tcW w:w="22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二简" w:hAnsi="仿宋" w:eastAsia="汉仪书宋二简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41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二简" w:hAnsi="仿宋" w:eastAsia="汉仪书宋二简" w:cs="仿宋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2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骨科学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二简" w:hAnsi="仿宋" w:eastAsia="汉仪书宋二简" w:cs="仿宋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二简" w:hAnsi="仿宋" w:eastAsia="汉仪书宋二简" w:cs="仿宋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硕士</w:t>
            </w:r>
          </w:p>
        </w:tc>
        <w:tc>
          <w:tcPr>
            <w:tcW w:w="22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汉仪书宋二简" w:hAnsi="仿宋" w:eastAsia="汉仪书宋二简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魏县中医医院</w:t>
            </w:r>
          </w:p>
        </w:tc>
        <w:tc>
          <w:tcPr>
            <w:tcW w:w="154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医生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7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中医</w:t>
            </w: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类</w:t>
            </w: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、中西医</w:t>
            </w: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硕士</w:t>
            </w:r>
          </w:p>
        </w:tc>
        <w:tc>
          <w:tcPr>
            <w:tcW w:w="22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人事代理</w:t>
            </w:r>
          </w:p>
        </w:tc>
        <w:tc>
          <w:tcPr>
            <w:tcW w:w="155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18232033399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1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3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临床医学</w:t>
            </w: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硕士</w:t>
            </w:r>
          </w:p>
        </w:tc>
        <w:tc>
          <w:tcPr>
            <w:tcW w:w="22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魏县妇幼保健院</w:t>
            </w:r>
          </w:p>
        </w:tc>
        <w:tc>
          <w:tcPr>
            <w:tcW w:w="154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  <w:lang w:eastAsia="zh-CN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医生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病理学与病理生理学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硕士</w:t>
            </w:r>
          </w:p>
        </w:tc>
        <w:tc>
          <w:tcPr>
            <w:tcW w:w="22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人事代理</w:t>
            </w:r>
          </w:p>
        </w:tc>
        <w:tc>
          <w:tcPr>
            <w:tcW w:w="155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15027996599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1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儿科学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仿宋" w:eastAsia="汉仪书宋二简" w:cs="仿宋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仿宋" w:eastAsia="汉仪书宋二简" w:cs="仿宋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硕士</w:t>
            </w:r>
          </w:p>
        </w:tc>
        <w:tc>
          <w:tcPr>
            <w:tcW w:w="22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仿宋" w:eastAsia="汉仪书宋二简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1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3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妇产科学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仿宋" w:eastAsia="汉仪书宋二简" w:cs="仿宋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仿宋" w:eastAsia="汉仪书宋二简" w:cs="仿宋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硕士</w:t>
            </w:r>
          </w:p>
        </w:tc>
        <w:tc>
          <w:tcPr>
            <w:tcW w:w="22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仿宋" w:eastAsia="汉仪书宋二简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1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中医</w:t>
            </w: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仿宋" w:eastAsia="汉仪书宋二简" w:cs="仿宋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仿宋" w:eastAsia="汉仪书宋二简" w:cs="仿宋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硕士</w:t>
            </w:r>
          </w:p>
        </w:tc>
        <w:tc>
          <w:tcPr>
            <w:tcW w:w="22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仿宋" w:eastAsia="汉仪书宋二简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1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放射医学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仿宋" w:eastAsia="汉仪书宋二简" w:cs="仿宋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仿宋" w:eastAsia="汉仪书宋二简" w:cs="仿宋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硕士</w:t>
            </w:r>
          </w:p>
        </w:tc>
        <w:tc>
          <w:tcPr>
            <w:tcW w:w="22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仿宋" w:eastAsia="汉仪书宋二简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凯盛君恒有限公司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工艺工程师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5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无机非金属材料化学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硕士</w:t>
            </w:r>
          </w:p>
        </w:tc>
        <w:tc>
          <w:tcPr>
            <w:tcW w:w="22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10</w:t>
            </w: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15</w:t>
            </w: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万/年</w:t>
            </w:r>
          </w:p>
        </w:tc>
        <w:tc>
          <w:tcPr>
            <w:tcW w:w="155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15269214357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1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设备/电气工程师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5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设备，机械设备、电气工程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硕士</w:t>
            </w:r>
          </w:p>
        </w:tc>
        <w:tc>
          <w:tcPr>
            <w:tcW w:w="22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1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质量工程师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5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无机非金属材料化学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硕士</w:t>
            </w:r>
          </w:p>
        </w:tc>
        <w:tc>
          <w:tcPr>
            <w:tcW w:w="22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魏县聚邦新材料科技</w:t>
            </w:r>
          </w:p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有限公司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工程师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3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高分子专业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硕士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汉仪书宋二简" w:hAnsi="宋体" w:eastAsia="汉仪书宋二简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5000</w:t>
            </w: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15000</w:t>
            </w:r>
            <w:r>
              <w:rPr>
                <w:rFonts w:hint="eastAsia" w:ascii="Times New Roman" w:hAnsi="Times New Roman" w:eastAsia="汉仪书宋二简" w:cs="宋体"/>
                <w:kern w:val="0"/>
                <w:sz w:val="24"/>
                <w:lang w:val="en-US" w:eastAsia="zh-CN"/>
              </w:rPr>
              <w:t>元/月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13832019868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河北沃茵环保科技</w:t>
            </w:r>
          </w:p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有限公司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工程师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2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电气自动化、通信专业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硕士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10000</w:t>
            </w: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20000</w:t>
            </w:r>
            <w:r>
              <w:rPr>
                <w:rFonts w:hint="eastAsia" w:ascii="Times New Roman" w:hAnsi="Times New Roman" w:eastAsia="汉仪书宋二简" w:cs="宋体"/>
                <w:kern w:val="0"/>
                <w:sz w:val="24"/>
                <w:lang w:val="en-US" w:eastAsia="zh-CN"/>
              </w:rPr>
              <w:t>元/月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15530007997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河北宗申戈梅利农业机械有限公司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工程师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3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机械、设计专业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硕士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10000</w:t>
            </w: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15000</w:t>
            </w:r>
            <w:r>
              <w:rPr>
                <w:rFonts w:hint="eastAsia" w:ascii="Times New Roman" w:hAnsi="Times New Roman" w:eastAsia="汉仪书宋二简" w:cs="宋体"/>
                <w:kern w:val="0"/>
                <w:sz w:val="24"/>
                <w:lang w:val="en-US" w:eastAsia="zh-CN"/>
              </w:rPr>
              <w:t>元/月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18131041161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河北英强建筑材料</w:t>
            </w:r>
          </w:p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有限公司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工程师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建筑新型材料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硕士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10000</w:t>
            </w: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15000</w:t>
            </w:r>
            <w:r>
              <w:rPr>
                <w:rFonts w:hint="eastAsia" w:ascii="Times New Roman" w:hAnsi="Times New Roman" w:eastAsia="汉仪书宋二简" w:cs="宋体"/>
                <w:kern w:val="0"/>
                <w:sz w:val="24"/>
                <w:lang w:val="en-US" w:eastAsia="zh-CN"/>
              </w:rPr>
              <w:t>元/月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13012106700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河北魏州仪器有限公司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机械工程师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3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机械专业、设计专业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硕士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10000</w:t>
            </w: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15000</w:t>
            </w:r>
            <w:r>
              <w:rPr>
                <w:rFonts w:hint="eastAsia" w:ascii="Times New Roman" w:hAnsi="Times New Roman" w:eastAsia="汉仪书宋二简" w:cs="宋体"/>
                <w:kern w:val="0"/>
                <w:sz w:val="24"/>
                <w:lang w:val="en-US" w:eastAsia="zh-CN"/>
              </w:rPr>
              <w:t>元/月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13161687970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河北晶通建筑科技股份有限公司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研发经理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2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机械专业、新型建筑材料技术、模具专业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硕士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10000</w:t>
            </w: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15000</w:t>
            </w:r>
            <w:r>
              <w:rPr>
                <w:rFonts w:hint="eastAsia" w:ascii="Times New Roman" w:hAnsi="Times New Roman" w:eastAsia="汉仪书宋二简" w:cs="宋体"/>
                <w:kern w:val="0"/>
                <w:sz w:val="24"/>
                <w:lang w:val="en-US" w:eastAsia="zh-CN"/>
              </w:rPr>
              <w:t>元/月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eastAsia="汉仪书宋二简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13436304118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中普精密制造有限公司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理化验、工艺技术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15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冷轧机械工艺专业、镀涂机械工艺专业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  <w:lang w:val="en-US" w:eastAsia="zh-CN"/>
              </w:rPr>
              <w:t>研究生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硕士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10000</w:t>
            </w:r>
            <w:r>
              <w:rPr>
                <w:rFonts w:hint="eastAsia" w:ascii="汉仪书宋二简" w:hAnsi="宋体" w:eastAsia="汉仪书宋二简" w:cs="宋体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15000</w:t>
            </w:r>
            <w:r>
              <w:rPr>
                <w:rFonts w:hint="eastAsia" w:ascii="Times New Roman" w:hAnsi="Times New Roman" w:eastAsia="汉仪书宋二简" w:cs="宋体"/>
                <w:kern w:val="0"/>
                <w:sz w:val="24"/>
                <w:lang w:val="en-US" w:eastAsia="zh-CN"/>
              </w:rPr>
              <w:t>元/月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二简" w:hAnsi="宋体" w:eastAsia="汉仪书宋二简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汉仪书宋二简" w:cs="宋体"/>
                <w:kern w:val="0"/>
                <w:sz w:val="24"/>
              </w:rPr>
              <w:t>13730087720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1701" w:bottom="1417" w:left="2268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书宋二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Y2MyMDc4NDM4NjRmNDc3NGJlNjkxZWU2NWI0YzUifQ=="/>
  </w:docVars>
  <w:rsids>
    <w:rsidRoot w:val="36190170"/>
    <w:rsid w:val="1BD40454"/>
    <w:rsid w:val="3619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880</Characters>
  <Lines>0</Lines>
  <Paragraphs>0</Paragraphs>
  <TotalTime>1</TotalTime>
  <ScaleCrop>false</ScaleCrop>
  <LinksUpToDate>false</LinksUpToDate>
  <CharactersWithSpaces>880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2023-06-27T04:03:00Z</dcterms:created>
  <dc:creator>信息化办</dc:creator>
  <cp:lastModifiedBy>信息化办</cp:lastModifiedBy>
  <dcterms:modified xsi:type="dcterms:W3CDTF">2023-06-27T04:05:31Z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1C1DAAA218CC4138A7C70CCAE4F42DC8_11</vt:lpwstr>
  </property>
</Properties>
</file>