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附件：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紫金县人民检察院公开招聘编外人员报名登记表</w:t>
      </w:r>
    </w:p>
    <w:p>
      <w:pPr>
        <w:jc w:val="left"/>
        <w:rPr>
          <w:rFonts w:ascii="宋体" w:hAnsi="宋体" w:eastAsia="宋体"/>
          <w:sz w:val="24"/>
        </w:rPr>
      </w:pPr>
    </w:p>
    <w:tbl>
      <w:tblPr>
        <w:tblStyle w:val="7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234"/>
        <w:gridCol w:w="590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市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区（</w:t>
            </w:r>
            <w:r>
              <w:rPr>
                <w:rFonts w:hint="eastAsia" w:ascii="宋体" w:hAnsi="宋体" w:eastAsia="宋体"/>
                <w:sz w:val="24"/>
              </w:rPr>
              <w:t>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学位学历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Cs w:val="28"/>
              </w:rPr>
              <w:t>全日制教育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Cs w:val="28"/>
              </w:rPr>
              <w:t>毕业院校系及专业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Cs w:val="28"/>
              </w:rPr>
              <w:t>在职教育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/>
                <w:szCs w:val="28"/>
              </w:rPr>
              <w:t>毕业院校系及专业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</w:t>
            </w: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</w:t>
            </w:r>
            <w:r>
              <w:rPr>
                <w:rFonts w:hint="eastAsia" w:ascii="宋体" w:hAnsi="宋体"/>
                <w:sz w:val="24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sz w:val="24"/>
              </w:rPr>
              <w:t>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7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308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9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要 社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会 关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系</w:t>
            </w:r>
          </w:p>
        </w:tc>
        <w:tc>
          <w:tcPr>
            <w:tcW w:w="130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169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8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有何特长及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突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出 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绩</w:t>
            </w:r>
          </w:p>
        </w:tc>
        <w:tc>
          <w:tcPr>
            <w:tcW w:w="7982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82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7982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7982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4MDc4MTM5YjBjNWE2MDM4ZGU4NGNhMDJhMDk2NjgifQ=="/>
  </w:docVars>
  <w:rsids>
    <w:rsidRoot w:val="00000000"/>
    <w:rsid w:val="27CE1A9E"/>
    <w:rsid w:val="3BCA72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Autospacing="0" w:line="240" w:lineRule="auto"/>
      <w:outlineLvl w:val="2"/>
    </w:p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268</Words>
  <Characters>268</Characters>
  <Lines>3</Lines>
  <Paragraphs>1</Paragraphs>
  <TotalTime>0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</cp:lastModifiedBy>
  <cp:lastPrinted>2022-08-04T02:48:00Z</cp:lastPrinted>
  <dcterms:modified xsi:type="dcterms:W3CDTF">2023-07-10T12:25:03Z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B823089FB03B43D0B19EC56FF9046F36</vt:lpwstr>
  </property>
</Properties>
</file>