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  <w:t>附表2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</w:pPr>
    </w:p>
    <w:p>
      <w:pPr>
        <w:spacing w:line="400" w:lineRule="exact"/>
        <w:jc w:val="center"/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</w:rPr>
      </w:pP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</w:rPr>
        <w:t>丽江市传染病医院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eastAsia="zh-CN"/>
        </w:rPr>
        <w:t>202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eastAsia="zh-CN"/>
        </w:rPr>
        <w:t>年度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val="en-US" w:eastAsia="zh-CN"/>
        </w:rPr>
        <w:t>第二批高层次和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eastAsia="zh-CN"/>
        </w:rPr>
        <w:t>急需紧缺卫生人才招聘计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</w:rPr>
        <w:t>划表</w:t>
      </w:r>
    </w:p>
    <w:tbl>
      <w:tblPr>
        <w:tblStyle w:val="3"/>
        <w:tblW w:w="13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221"/>
        <w:gridCol w:w="1012"/>
        <w:gridCol w:w="1220"/>
        <w:gridCol w:w="4280"/>
        <w:gridCol w:w="5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学位要求</w:t>
            </w:r>
          </w:p>
        </w:tc>
        <w:tc>
          <w:tcPr>
            <w:tcW w:w="42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招聘专业</w:t>
            </w:r>
          </w:p>
        </w:tc>
        <w:tc>
          <w:tcPr>
            <w:tcW w:w="52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临床医师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研究生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（专硕）</w:t>
            </w:r>
          </w:p>
        </w:tc>
        <w:tc>
          <w:tcPr>
            <w:tcW w:w="4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内科学、外科学、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老年病学、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儿科学、耳鼻咽喉科学、急诊医学、重症医学、医学影像学、临床病理学、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全科医学、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皮肤病与性病学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5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2021-2023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普通高等院校硕士学历毕业，具有硕士学位证、毕业证、医师资格证、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规培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合格证书。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临床医学研究人员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研究生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（学硕）</w:t>
            </w:r>
          </w:p>
        </w:tc>
        <w:tc>
          <w:tcPr>
            <w:tcW w:w="4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内科学、外科学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5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2021-2023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普通高等院校硕士学历毕业，具有硕士学位证、毕业证、医师资格证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sectPr>
      <w:pgSz w:w="16838" w:h="11906" w:orient="landscape"/>
      <w:pgMar w:top="1800" w:right="10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MzE1ODA2Mzk0YjBiYzgyMmRiNDFkNTg1NmQzOGMifQ=="/>
  </w:docVars>
  <w:rsids>
    <w:rsidRoot w:val="00000000"/>
    <w:rsid w:val="162C61CC"/>
    <w:rsid w:val="2A8625BF"/>
    <w:rsid w:val="2B341ABD"/>
    <w:rsid w:val="350D2C64"/>
    <w:rsid w:val="3F2759C2"/>
    <w:rsid w:val="465A35F0"/>
    <w:rsid w:val="4FF84178"/>
    <w:rsid w:val="66874FE0"/>
    <w:rsid w:val="7AB44828"/>
    <w:rsid w:val="7ADD0B83"/>
    <w:rsid w:val="7B00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428</Characters>
  <Lines>0</Lines>
  <Paragraphs>0</Paragraphs>
  <TotalTime>0</TotalTime>
  <ScaleCrop>false</ScaleCrop>
  <LinksUpToDate>false</LinksUpToDate>
  <CharactersWithSpaces>428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2023-06-29T03:32:00Z</dcterms:created>
  <dc:creator>Administrator</dc:creator>
  <cp:lastModifiedBy>Daisy</cp:lastModifiedBy>
  <cp:lastPrinted>2023-07-10T03:15:00Z</cp:lastPrinted>
  <dcterms:modified xsi:type="dcterms:W3CDTF">2023-07-10T05:42:32Z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70322E109BC64CBB8D6311B4C76A613D_12</vt:lpwstr>
  </property>
</Properties>
</file>